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2DD" w:rsidRDefault="005232DD" w:rsidP="00BE3C02">
      <w:pPr>
        <w:jc w:val="both"/>
        <w:rPr>
          <w:rFonts w:ascii="Tahoma" w:hAnsi="Tahoma" w:cs="Tahoma"/>
        </w:rPr>
      </w:pPr>
    </w:p>
    <w:p w:rsidR="005232DD" w:rsidRDefault="005232DD" w:rsidP="00BE3C02">
      <w:pPr>
        <w:jc w:val="both"/>
        <w:rPr>
          <w:rFonts w:ascii="Tahoma" w:hAnsi="Tahoma" w:cs="Tahoma"/>
        </w:rPr>
      </w:pPr>
    </w:p>
    <w:p w:rsidR="005232DD" w:rsidRDefault="005232DD" w:rsidP="00BE3C02">
      <w:pPr>
        <w:jc w:val="both"/>
        <w:rPr>
          <w:rFonts w:ascii="Tahoma" w:hAnsi="Tahoma" w:cs="Tahoma"/>
        </w:rPr>
      </w:pPr>
    </w:p>
    <w:p w:rsidR="005232DD" w:rsidRPr="00727C52" w:rsidRDefault="005232DD" w:rsidP="00727C52">
      <w:pPr>
        <w:jc w:val="center"/>
        <w:rPr>
          <w:rFonts w:ascii="Tahoma" w:hAnsi="Tahoma" w:cs="Tahoma"/>
        </w:rPr>
      </w:pPr>
      <w:r w:rsidRPr="00727C52">
        <w:rPr>
          <w:rFonts w:ascii="Tahoma" w:hAnsi="Tahoma" w:cs="Tahoma"/>
        </w:rPr>
        <w:t>OSTRA VETERE</w:t>
      </w:r>
    </w:p>
    <w:p w:rsidR="005232DD" w:rsidRPr="00577A3F" w:rsidRDefault="005232DD" w:rsidP="00577A3F">
      <w:pPr>
        <w:jc w:val="center"/>
        <w:rPr>
          <w:rFonts w:ascii="Tahoma" w:hAnsi="Tahoma" w:cs="Tahoma"/>
          <w:b/>
        </w:rPr>
      </w:pPr>
      <w:bookmarkStart w:id="0" w:name="_GoBack"/>
      <w:bookmarkEnd w:id="0"/>
      <w:r w:rsidRPr="00577A3F">
        <w:rPr>
          <w:rFonts w:ascii="Tahoma" w:hAnsi="Tahoma" w:cs="Tahoma"/>
          <w:b/>
        </w:rPr>
        <w:t>Avviso pubblico</w:t>
      </w:r>
    </w:p>
    <w:p w:rsidR="005232DD" w:rsidRPr="00577A3F" w:rsidRDefault="005232DD" w:rsidP="00577A3F">
      <w:pPr>
        <w:jc w:val="center"/>
        <w:rPr>
          <w:rFonts w:ascii="Tahoma" w:hAnsi="Tahoma" w:cs="Tahoma"/>
          <w:b/>
        </w:rPr>
      </w:pPr>
      <w:r w:rsidRPr="00577A3F">
        <w:rPr>
          <w:rFonts w:ascii="Tahoma" w:hAnsi="Tahoma" w:cs="Tahoma"/>
          <w:b/>
        </w:rPr>
        <w:t>COLONIA MARINA OVER 60</w:t>
      </w:r>
    </w:p>
    <w:p w:rsidR="005232DD" w:rsidRPr="00577A3F" w:rsidRDefault="005232DD" w:rsidP="00577A3F">
      <w:pPr>
        <w:jc w:val="center"/>
        <w:rPr>
          <w:rFonts w:ascii="Tahoma" w:hAnsi="Tahoma" w:cs="Tahoma"/>
          <w:b/>
        </w:rPr>
      </w:pPr>
      <w:r w:rsidRPr="00577A3F">
        <w:rPr>
          <w:rFonts w:ascii="Tahoma" w:hAnsi="Tahoma" w:cs="Tahoma"/>
          <w:b/>
        </w:rPr>
        <w:t>ANNO 2019</w:t>
      </w:r>
    </w:p>
    <w:p w:rsidR="005232DD" w:rsidRPr="00BE3C02" w:rsidRDefault="005232DD" w:rsidP="00BE3C02">
      <w:pPr>
        <w:jc w:val="both"/>
        <w:rPr>
          <w:rFonts w:ascii="Tahoma" w:hAnsi="Tahoma" w:cs="Tahoma"/>
        </w:rPr>
      </w:pPr>
    </w:p>
    <w:p w:rsidR="005232DD" w:rsidRPr="00BE3C02" w:rsidRDefault="005232DD" w:rsidP="00BE3C02">
      <w:pPr>
        <w:jc w:val="both"/>
        <w:rPr>
          <w:rFonts w:ascii="Tahoma" w:hAnsi="Tahoma" w:cs="Tahoma"/>
        </w:rPr>
      </w:pPr>
      <w:r w:rsidRPr="00BE3C02">
        <w:rPr>
          <w:rFonts w:ascii="Tahoma" w:hAnsi="Tahoma" w:cs="Tahoma"/>
        </w:rPr>
        <w:t xml:space="preserve">Il servizio COLONIA MARINA OVER 60 è rivolto a persone che hanno compiuto 60 anni residenti nel Comune di </w:t>
      </w:r>
      <w:r>
        <w:rPr>
          <w:rFonts w:ascii="Tahoma" w:hAnsi="Tahoma" w:cs="Tahoma"/>
        </w:rPr>
        <w:t>Ostra Vetere</w:t>
      </w:r>
      <w:r w:rsidRPr="00BE3C02">
        <w:rPr>
          <w:rFonts w:ascii="Tahoma" w:hAnsi="Tahoma" w:cs="Tahoma"/>
        </w:rPr>
        <w:t>.</w:t>
      </w:r>
    </w:p>
    <w:p w:rsidR="005232DD" w:rsidRPr="00BE3C02" w:rsidRDefault="005232DD" w:rsidP="00BE3C02">
      <w:pPr>
        <w:jc w:val="both"/>
        <w:rPr>
          <w:rFonts w:ascii="Tahoma" w:hAnsi="Tahoma" w:cs="Tahoma"/>
        </w:rPr>
      </w:pPr>
    </w:p>
    <w:p w:rsidR="005232DD" w:rsidRPr="00001D3A" w:rsidRDefault="005232DD" w:rsidP="00BE3C02">
      <w:pPr>
        <w:jc w:val="both"/>
        <w:rPr>
          <w:rFonts w:ascii="Tahoma" w:hAnsi="Tahoma" w:cs="Tahoma"/>
          <w:b/>
        </w:rPr>
      </w:pPr>
      <w:r w:rsidRPr="00001D3A">
        <w:rPr>
          <w:rFonts w:ascii="Tahoma" w:hAnsi="Tahoma" w:cs="Tahoma"/>
          <w:b/>
        </w:rPr>
        <w:t>Sede del servizio</w:t>
      </w:r>
    </w:p>
    <w:p w:rsidR="005232DD" w:rsidRPr="00BE3C02" w:rsidRDefault="005232DD" w:rsidP="00BE3C02">
      <w:pPr>
        <w:jc w:val="both"/>
        <w:rPr>
          <w:rFonts w:ascii="Tahoma" w:hAnsi="Tahoma" w:cs="Tahoma"/>
        </w:rPr>
      </w:pPr>
      <w:r w:rsidRPr="00BE3C02">
        <w:rPr>
          <w:rFonts w:ascii="Tahoma" w:hAnsi="Tahoma" w:cs="Tahoma"/>
        </w:rPr>
        <w:t xml:space="preserve">Il servizio COLONIA MARINA OVER </w:t>
      </w:r>
      <w:smartTag w:uri="urn:schemas-microsoft-com:office:smarttags" w:element="metricconverter">
        <w:smartTagPr>
          <w:attr w:name="ProductID" w:val="60 ha"/>
        </w:smartTagPr>
        <w:r w:rsidRPr="00BE3C02">
          <w:rPr>
            <w:rFonts w:ascii="Tahoma" w:hAnsi="Tahoma" w:cs="Tahoma"/>
          </w:rPr>
          <w:t>60 ha</w:t>
        </w:r>
      </w:smartTag>
      <w:r w:rsidRPr="00BE3C02">
        <w:rPr>
          <w:rFonts w:ascii="Tahoma" w:hAnsi="Tahoma" w:cs="Tahoma"/>
        </w:rPr>
        <w:t xml:space="preserve"> luogo presso</w:t>
      </w:r>
    </w:p>
    <w:p w:rsidR="005232DD" w:rsidRDefault="005232DD" w:rsidP="00001D3A">
      <w:pPr>
        <w:numPr>
          <w:ilvl w:val="0"/>
          <w:numId w:val="4"/>
        </w:numPr>
        <w:jc w:val="both"/>
        <w:rPr>
          <w:rFonts w:ascii="Tahoma" w:hAnsi="Tahoma" w:cs="Tahoma"/>
        </w:rPr>
      </w:pPr>
      <w:r w:rsidRPr="00001D3A">
        <w:rPr>
          <w:rFonts w:ascii="Tahoma" w:hAnsi="Tahoma" w:cs="Tahoma"/>
        </w:rPr>
        <w:t xml:space="preserve">il Centro Balneare gestito dal Co.Ge.S.Co. sito in Senigallia – Lungomare L. Da Vinci n.5 </w:t>
      </w:r>
    </w:p>
    <w:p w:rsidR="005232DD" w:rsidRDefault="005232DD" w:rsidP="00001D3A">
      <w:pPr>
        <w:jc w:val="both"/>
        <w:rPr>
          <w:rFonts w:ascii="Tahoma" w:hAnsi="Tahoma" w:cs="Tahoma"/>
        </w:rPr>
      </w:pPr>
    </w:p>
    <w:p w:rsidR="005232DD" w:rsidRPr="00001D3A" w:rsidRDefault="005232DD" w:rsidP="00001D3A">
      <w:pPr>
        <w:jc w:val="both"/>
        <w:rPr>
          <w:rFonts w:ascii="Tahoma" w:hAnsi="Tahoma" w:cs="Tahoma"/>
          <w:b/>
        </w:rPr>
      </w:pPr>
      <w:r w:rsidRPr="00001D3A">
        <w:rPr>
          <w:rFonts w:ascii="Tahoma" w:hAnsi="Tahoma" w:cs="Tahoma"/>
          <w:b/>
        </w:rPr>
        <w:t>Turno</w:t>
      </w:r>
    </w:p>
    <w:p w:rsidR="005232DD" w:rsidRPr="00BE3C02" w:rsidRDefault="005232DD" w:rsidP="00BE3C02">
      <w:pPr>
        <w:jc w:val="both"/>
        <w:rPr>
          <w:rFonts w:ascii="Tahoma" w:hAnsi="Tahoma" w:cs="Tahoma"/>
        </w:rPr>
      </w:pPr>
      <w:r w:rsidRPr="00BE3C02">
        <w:rPr>
          <w:rFonts w:ascii="Tahoma" w:hAnsi="Tahoma" w:cs="Tahoma"/>
        </w:rPr>
        <w:t>La COLONIA MARINA OVER 60 si svolge in un unico turno di 12 giorni, dal lunedì al sabato in orario antimeridiano (7:30-12:30) nel periodo di seguito indicato:</w:t>
      </w:r>
    </w:p>
    <w:p w:rsidR="005232DD" w:rsidRPr="00BE3C02" w:rsidRDefault="005232DD" w:rsidP="00BE3C02">
      <w:pPr>
        <w:jc w:val="both"/>
        <w:rPr>
          <w:rFonts w:ascii="Tahoma" w:hAnsi="Tahoma" w:cs="Tahoma"/>
        </w:rPr>
      </w:pPr>
    </w:p>
    <w:p w:rsidR="005232DD" w:rsidRPr="00001D3A" w:rsidRDefault="005232DD" w:rsidP="00566C39">
      <w:pPr>
        <w:pBdr>
          <w:top w:val="single" w:sz="4" w:space="1" w:color="auto"/>
          <w:left w:val="single" w:sz="4" w:space="4" w:color="auto"/>
          <w:bottom w:val="single" w:sz="4" w:space="1" w:color="auto"/>
          <w:right w:val="single" w:sz="4" w:space="4" w:color="auto"/>
        </w:pBdr>
        <w:jc w:val="center"/>
        <w:rPr>
          <w:rFonts w:ascii="Tahoma" w:hAnsi="Tahoma" w:cs="Tahoma"/>
          <w:b/>
        </w:rPr>
      </w:pPr>
      <w:r w:rsidRPr="00001D3A">
        <w:rPr>
          <w:rFonts w:ascii="Tahoma" w:hAnsi="Tahoma" w:cs="Tahoma"/>
          <w:b/>
        </w:rPr>
        <w:t>TURNO UNICO DAL 29/07/2019 AL 10/08/2019</w:t>
      </w:r>
    </w:p>
    <w:p w:rsidR="005232DD" w:rsidRPr="00BE3C02" w:rsidRDefault="005232DD" w:rsidP="00BE3C02">
      <w:pPr>
        <w:jc w:val="both"/>
        <w:rPr>
          <w:rFonts w:ascii="Tahoma" w:hAnsi="Tahoma" w:cs="Tahoma"/>
        </w:rPr>
      </w:pPr>
    </w:p>
    <w:p w:rsidR="005232DD" w:rsidRPr="00001D3A" w:rsidRDefault="005232DD" w:rsidP="00BE3C02">
      <w:pPr>
        <w:jc w:val="both"/>
        <w:rPr>
          <w:rFonts w:ascii="Tahoma" w:hAnsi="Tahoma" w:cs="Tahoma"/>
          <w:b/>
        </w:rPr>
      </w:pPr>
      <w:r w:rsidRPr="00001D3A">
        <w:rPr>
          <w:rFonts w:ascii="Tahoma" w:hAnsi="Tahoma" w:cs="Tahoma"/>
          <w:b/>
        </w:rPr>
        <w:t>Tariffe</w:t>
      </w:r>
    </w:p>
    <w:p w:rsidR="005232DD" w:rsidRPr="00BE3C02" w:rsidRDefault="005232DD" w:rsidP="00001D3A">
      <w:pPr>
        <w:jc w:val="both"/>
        <w:rPr>
          <w:rFonts w:ascii="Tahoma" w:hAnsi="Tahoma" w:cs="Tahoma"/>
        </w:rPr>
      </w:pPr>
      <w:r w:rsidRPr="00BE3C02">
        <w:rPr>
          <w:rFonts w:ascii="Tahoma" w:hAnsi="Tahoma" w:cs="Tahoma"/>
        </w:rPr>
        <w:t xml:space="preserve">La tariffa pro capite a carico dell’anziano per il servizio sarà di </w:t>
      </w:r>
      <w:r w:rsidRPr="00566C39">
        <w:rPr>
          <w:rFonts w:ascii="Tahoma" w:hAnsi="Tahoma" w:cs="Tahoma"/>
          <w:b/>
        </w:rPr>
        <w:t>€ 9</w:t>
      </w:r>
      <w:r>
        <w:rPr>
          <w:rFonts w:ascii="Tahoma" w:hAnsi="Tahoma" w:cs="Tahoma"/>
          <w:b/>
        </w:rPr>
        <w:t>0</w:t>
      </w:r>
      <w:r w:rsidRPr="00566C39">
        <w:rPr>
          <w:rFonts w:ascii="Tahoma" w:hAnsi="Tahoma" w:cs="Tahoma"/>
          <w:b/>
        </w:rPr>
        <w:t>,00</w:t>
      </w:r>
      <w:r w:rsidRPr="00BE3C02">
        <w:rPr>
          <w:rFonts w:ascii="Tahoma" w:hAnsi="Tahoma" w:cs="Tahoma"/>
        </w:rPr>
        <w:t>.</w:t>
      </w:r>
    </w:p>
    <w:p w:rsidR="005232DD" w:rsidRPr="00BE3C02" w:rsidRDefault="005232DD" w:rsidP="00BE3C02">
      <w:pPr>
        <w:jc w:val="both"/>
        <w:rPr>
          <w:rFonts w:ascii="Tahoma" w:hAnsi="Tahoma" w:cs="Tahoma"/>
        </w:rPr>
      </w:pPr>
    </w:p>
    <w:p w:rsidR="005232DD" w:rsidRPr="00001D3A" w:rsidRDefault="005232DD" w:rsidP="00BE3C02">
      <w:pPr>
        <w:jc w:val="both"/>
        <w:rPr>
          <w:rFonts w:ascii="Tahoma" w:hAnsi="Tahoma" w:cs="Tahoma"/>
          <w:b/>
        </w:rPr>
      </w:pPr>
      <w:r w:rsidRPr="00001D3A">
        <w:rPr>
          <w:rFonts w:ascii="Tahoma" w:hAnsi="Tahoma" w:cs="Tahoma"/>
          <w:b/>
        </w:rPr>
        <w:t>La quota comprende:</w:t>
      </w:r>
    </w:p>
    <w:p w:rsidR="005232DD" w:rsidRPr="00BE3C02" w:rsidRDefault="005232DD" w:rsidP="00001D3A">
      <w:pPr>
        <w:numPr>
          <w:ilvl w:val="0"/>
          <w:numId w:val="4"/>
        </w:numPr>
        <w:jc w:val="both"/>
        <w:rPr>
          <w:rFonts w:ascii="Tahoma" w:hAnsi="Tahoma" w:cs="Tahoma"/>
        </w:rPr>
      </w:pPr>
      <w:r w:rsidRPr="00BE3C02">
        <w:rPr>
          <w:rFonts w:ascii="Tahoma" w:hAnsi="Tahoma" w:cs="Tahoma"/>
        </w:rPr>
        <w:t>Trasporto.</w:t>
      </w:r>
    </w:p>
    <w:p w:rsidR="005232DD" w:rsidRPr="00BE3C02" w:rsidRDefault="005232DD" w:rsidP="00001D3A">
      <w:pPr>
        <w:numPr>
          <w:ilvl w:val="0"/>
          <w:numId w:val="4"/>
        </w:numPr>
        <w:jc w:val="both"/>
        <w:rPr>
          <w:rFonts w:ascii="Tahoma" w:hAnsi="Tahoma" w:cs="Tahoma"/>
        </w:rPr>
      </w:pPr>
      <w:r w:rsidRPr="00BE3C02">
        <w:rPr>
          <w:rFonts w:ascii="Tahoma" w:hAnsi="Tahoma" w:cs="Tahoma"/>
        </w:rPr>
        <w:t>Lettino e ombrellone</w:t>
      </w:r>
    </w:p>
    <w:p w:rsidR="005232DD" w:rsidRPr="00BE3C02" w:rsidRDefault="005232DD" w:rsidP="00001D3A">
      <w:pPr>
        <w:numPr>
          <w:ilvl w:val="0"/>
          <w:numId w:val="4"/>
        </w:numPr>
        <w:jc w:val="both"/>
        <w:rPr>
          <w:rFonts w:ascii="Tahoma" w:hAnsi="Tahoma" w:cs="Tahoma"/>
        </w:rPr>
      </w:pPr>
      <w:r w:rsidRPr="00BE3C02">
        <w:rPr>
          <w:rFonts w:ascii="Tahoma" w:hAnsi="Tahoma" w:cs="Tahoma"/>
        </w:rPr>
        <w:t>Merenda</w:t>
      </w:r>
    </w:p>
    <w:p w:rsidR="005232DD" w:rsidRPr="00BE3C02" w:rsidRDefault="005232DD" w:rsidP="00BE3C02">
      <w:pPr>
        <w:jc w:val="both"/>
        <w:rPr>
          <w:rFonts w:ascii="Tahoma" w:hAnsi="Tahoma" w:cs="Tahoma"/>
        </w:rPr>
      </w:pPr>
    </w:p>
    <w:p w:rsidR="005232DD" w:rsidRPr="00001D3A" w:rsidRDefault="005232DD" w:rsidP="00BE3C02">
      <w:pPr>
        <w:jc w:val="both"/>
        <w:rPr>
          <w:rFonts w:ascii="Tahoma" w:hAnsi="Tahoma" w:cs="Tahoma"/>
          <w:b/>
        </w:rPr>
      </w:pPr>
      <w:r w:rsidRPr="00001D3A">
        <w:rPr>
          <w:rFonts w:ascii="Tahoma" w:hAnsi="Tahoma" w:cs="Tahoma"/>
          <w:b/>
        </w:rPr>
        <w:t>Termini e modalità di presentazione delle domande</w:t>
      </w:r>
    </w:p>
    <w:p w:rsidR="005232DD" w:rsidRPr="00BE3C02" w:rsidRDefault="005232DD" w:rsidP="00001D3A">
      <w:pPr>
        <w:numPr>
          <w:ilvl w:val="0"/>
          <w:numId w:val="5"/>
        </w:numPr>
        <w:jc w:val="both"/>
        <w:rPr>
          <w:rFonts w:ascii="Tahoma" w:hAnsi="Tahoma" w:cs="Tahoma"/>
        </w:rPr>
      </w:pPr>
      <w:r w:rsidRPr="00BE3C02">
        <w:rPr>
          <w:rFonts w:ascii="Tahoma" w:hAnsi="Tahoma" w:cs="Tahoma"/>
        </w:rPr>
        <w:t>La modulistica per l’iscrizione può essere reperita:</w:t>
      </w:r>
    </w:p>
    <w:p w:rsidR="005232DD" w:rsidRPr="00BE3C02" w:rsidRDefault="005232DD" w:rsidP="00001D3A">
      <w:pPr>
        <w:ind w:left="708"/>
        <w:jc w:val="both"/>
        <w:rPr>
          <w:rFonts w:ascii="Tahoma" w:hAnsi="Tahoma" w:cs="Tahoma"/>
        </w:rPr>
      </w:pPr>
      <w:r>
        <w:rPr>
          <w:rFonts w:ascii="Tahoma" w:hAnsi="Tahoma" w:cs="Tahoma"/>
        </w:rPr>
        <w:sym w:font="Symbol" w:char="F0A0"/>
      </w:r>
      <w:r>
        <w:rPr>
          <w:rFonts w:ascii="Tahoma" w:hAnsi="Tahoma" w:cs="Tahoma"/>
        </w:rPr>
        <w:t xml:space="preserve">     </w:t>
      </w:r>
      <w:r w:rsidRPr="00BE3C02">
        <w:rPr>
          <w:rFonts w:ascii="Tahoma" w:hAnsi="Tahoma" w:cs="Tahoma"/>
        </w:rPr>
        <w:t>presso il Comune (Ufficio Segreteria – Protocollo</w:t>
      </w:r>
      <w:r>
        <w:rPr>
          <w:rFonts w:ascii="Tahoma" w:hAnsi="Tahoma" w:cs="Tahoma"/>
        </w:rPr>
        <w:t xml:space="preserve"> -Assistente Sociale</w:t>
      </w:r>
      <w:r w:rsidRPr="00BE3C02">
        <w:rPr>
          <w:rFonts w:ascii="Tahoma" w:hAnsi="Tahoma" w:cs="Tahoma"/>
        </w:rPr>
        <w:t>)</w:t>
      </w:r>
    </w:p>
    <w:p w:rsidR="005232DD" w:rsidRDefault="005232DD" w:rsidP="00001D3A">
      <w:pPr>
        <w:ind w:left="1134" w:hanging="426"/>
        <w:jc w:val="both"/>
        <w:rPr>
          <w:rFonts w:ascii="Tahoma" w:hAnsi="Tahoma" w:cs="Tahoma"/>
        </w:rPr>
      </w:pPr>
      <w:r>
        <w:rPr>
          <w:rFonts w:ascii="Tahoma" w:hAnsi="Tahoma" w:cs="Tahoma"/>
        </w:rPr>
        <w:sym w:font="Symbol" w:char="F0A0"/>
      </w:r>
      <w:r>
        <w:rPr>
          <w:rFonts w:ascii="Tahoma" w:hAnsi="Tahoma" w:cs="Tahoma"/>
        </w:rPr>
        <w:t xml:space="preserve">     </w:t>
      </w:r>
      <w:r w:rsidRPr="00BE3C02">
        <w:rPr>
          <w:rFonts w:ascii="Tahoma" w:hAnsi="Tahoma" w:cs="Tahoma"/>
        </w:rPr>
        <w:t>sul sito istituzionale del</w:t>
      </w:r>
      <w:r>
        <w:rPr>
          <w:rFonts w:ascii="Tahoma" w:hAnsi="Tahoma" w:cs="Tahoma"/>
        </w:rPr>
        <w:t xml:space="preserve"> Comune</w:t>
      </w:r>
    </w:p>
    <w:p w:rsidR="005232DD" w:rsidRPr="00BE3C02" w:rsidRDefault="005232DD" w:rsidP="00001D3A">
      <w:pPr>
        <w:ind w:left="1134" w:hanging="426"/>
        <w:jc w:val="both"/>
        <w:rPr>
          <w:rFonts w:ascii="Tahoma" w:hAnsi="Tahoma" w:cs="Tahoma"/>
        </w:rPr>
      </w:pPr>
      <w:r>
        <w:rPr>
          <w:rFonts w:ascii="Tahoma" w:hAnsi="Tahoma" w:cs="Tahoma"/>
        </w:rPr>
        <w:sym w:font="Symbol" w:char="F0A0"/>
      </w:r>
      <w:r>
        <w:rPr>
          <w:rFonts w:ascii="Tahoma" w:hAnsi="Tahoma" w:cs="Tahoma"/>
        </w:rPr>
        <w:t xml:space="preserve">   </w:t>
      </w:r>
      <w:r w:rsidRPr="00BE3C02">
        <w:rPr>
          <w:rFonts w:ascii="Tahoma" w:hAnsi="Tahoma" w:cs="Tahoma"/>
        </w:rPr>
        <w:t xml:space="preserve">sul sito istituzionale dell’Unione dei Comuni “Le Terre della Marca Senone” - </w:t>
      </w:r>
      <w:r>
        <w:rPr>
          <w:rFonts w:ascii="Tahoma" w:hAnsi="Tahoma" w:cs="Tahoma"/>
        </w:rPr>
        <w:t xml:space="preserve">   </w:t>
      </w:r>
      <w:r w:rsidRPr="00BE3C02">
        <w:rPr>
          <w:rFonts w:ascii="Tahoma" w:hAnsi="Tahoma" w:cs="Tahoma"/>
        </w:rPr>
        <w:t>(www.leterredellamarcasenone.it)</w:t>
      </w:r>
    </w:p>
    <w:p w:rsidR="005232DD" w:rsidRPr="00001D3A" w:rsidRDefault="005232DD" w:rsidP="00001D3A">
      <w:pPr>
        <w:numPr>
          <w:ilvl w:val="0"/>
          <w:numId w:val="5"/>
        </w:numPr>
        <w:jc w:val="both"/>
        <w:rPr>
          <w:rFonts w:ascii="Tahoma" w:hAnsi="Tahoma" w:cs="Tahoma"/>
          <w:b/>
          <w:u w:val="single"/>
        </w:rPr>
      </w:pPr>
      <w:r w:rsidRPr="00BE3C02">
        <w:rPr>
          <w:rFonts w:ascii="Tahoma" w:hAnsi="Tahoma" w:cs="Tahoma"/>
        </w:rPr>
        <w:t xml:space="preserve">Le domande devono essere presentate presso il Comune - Ufficio Protocollo </w:t>
      </w:r>
      <w:r w:rsidRPr="00001D3A">
        <w:rPr>
          <w:rFonts w:ascii="Tahoma" w:hAnsi="Tahoma" w:cs="Tahoma"/>
          <w:b/>
          <w:u w:val="single"/>
        </w:rPr>
        <w:t>entro e non oltre il giorno venerdì 5 luglio 2019.</w:t>
      </w:r>
    </w:p>
    <w:p w:rsidR="005232DD" w:rsidRPr="00BE3C02" w:rsidRDefault="005232DD" w:rsidP="00BE3C02">
      <w:pPr>
        <w:jc w:val="both"/>
        <w:rPr>
          <w:rFonts w:ascii="Tahoma" w:hAnsi="Tahoma" w:cs="Tahoma"/>
        </w:rPr>
      </w:pPr>
    </w:p>
    <w:p w:rsidR="005232DD" w:rsidRPr="00BE3C02" w:rsidRDefault="005232DD" w:rsidP="00BE3C02">
      <w:pPr>
        <w:jc w:val="both"/>
        <w:rPr>
          <w:rFonts w:ascii="Tahoma" w:hAnsi="Tahoma" w:cs="Tahoma"/>
        </w:rPr>
      </w:pPr>
    </w:p>
    <w:p w:rsidR="005232DD" w:rsidRPr="00001D3A" w:rsidRDefault="005232DD" w:rsidP="00BE3C02">
      <w:pPr>
        <w:jc w:val="both"/>
        <w:rPr>
          <w:rFonts w:ascii="Tahoma" w:hAnsi="Tahoma" w:cs="Tahoma"/>
          <w:b/>
        </w:rPr>
      </w:pPr>
      <w:r w:rsidRPr="00001D3A">
        <w:rPr>
          <w:rFonts w:ascii="Tahoma" w:hAnsi="Tahoma" w:cs="Tahoma"/>
          <w:b/>
        </w:rPr>
        <w:t>Documenti da presentare</w:t>
      </w:r>
    </w:p>
    <w:p w:rsidR="005232DD" w:rsidRPr="00BE3C02" w:rsidRDefault="005232DD" w:rsidP="00BE3C02">
      <w:pPr>
        <w:jc w:val="both"/>
        <w:rPr>
          <w:rFonts w:ascii="Tahoma" w:hAnsi="Tahoma" w:cs="Tahoma"/>
        </w:rPr>
      </w:pPr>
      <w:r w:rsidRPr="00BE3C02">
        <w:rPr>
          <w:rFonts w:ascii="Tahoma" w:hAnsi="Tahoma" w:cs="Tahoma"/>
        </w:rPr>
        <w:t>Entro la data di scadenza sono da presentare:</w:t>
      </w:r>
    </w:p>
    <w:p w:rsidR="005232DD" w:rsidRPr="00BE3C02" w:rsidRDefault="005232DD" w:rsidP="0079080D">
      <w:pPr>
        <w:ind w:left="708"/>
        <w:jc w:val="both"/>
        <w:rPr>
          <w:rFonts w:ascii="Tahoma" w:hAnsi="Tahoma" w:cs="Tahoma"/>
        </w:rPr>
      </w:pPr>
      <w:r>
        <w:rPr>
          <w:rFonts w:ascii="Tahoma" w:hAnsi="Tahoma" w:cs="Tahoma"/>
        </w:rPr>
        <w:sym w:font="Symbol" w:char="F0A0"/>
      </w:r>
      <w:r>
        <w:rPr>
          <w:rFonts w:ascii="Tahoma" w:hAnsi="Tahoma" w:cs="Tahoma"/>
        </w:rPr>
        <w:t xml:space="preserve"> </w:t>
      </w:r>
      <w:r w:rsidRPr="00BE3C02">
        <w:rPr>
          <w:rFonts w:ascii="Tahoma" w:hAnsi="Tahoma" w:cs="Tahoma"/>
        </w:rPr>
        <w:t xml:space="preserve">la </w:t>
      </w:r>
      <w:r w:rsidRPr="00001D3A">
        <w:rPr>
          <w:rFonts w:ascii="Tahoma" w:hAnsi="Tahoma" w:cs="Tahoma"/>
          <w:b/>
        </w:rPr>
        <w:t>domanda di ammissione</w:t>
      </w:r>
    </w:p>
    <w:p w:rsidR="005232DD" w:rsidRPr="00BE3C02" w:rsidRDefault="005232DD" w:rsidP="00BE3C02">
      <w:pPr>
        <w:jc w:val="both"/>
        <w:rPr>
          <w:rFonts w:ascii="Tahoma" w:hAnsi="Tahoma" w:cs="Tahoma"/>
        </w:rPr>
        <w:sectPr w:rsidR="005232DD" w:rsidRPr="00BE3C02" w:rsidSect="00001D3A">
          <w:headerReference w:type="default" r:id="rId7"/>
          <w:footerReference w:type="default" r:id="rId8"/>
          <w:pgSz w:w="11907" w:h="16840"/>
          <w:pgMar w:top="1440" w:right="1080" w:bottom="1440" w:left="1080" w:header="720" w:footer="720" w:gutter="0"/>
          <w:cols w:space="720"/>
          <w:rtlGutter/>
          <w:docGrid w:linePitch="326"/>
        </w:sectPr>
      </w:pPr>
    </w:p>
    <w:p w:rsidR="005232DD" w:rsidRPr="00BE3C02" w:rsidRDefault="005232DD" w:rsidP="00BE3C02">
      <w:pPr>
        <w:jc w:val="both"/>
        <w:rPr>
          <w:rFonts w:ascii="Tahoma" w:hAnsi="Tahoma" w:cs="Tahoma"/>
        </w:rPr>
      </w:pPr>
    </w:p>
    <w:p w:rsidR="005232DD" w:rsidRDefault="005232DD" w:rsidP="00BE3C02">
      <w:pPr>
        <w:jc w:val="both"/>
        <w:rPr>
          <w:rFonts w:ascii="Tahoma" w:hAnsi="Tahoma" w:cs="Tahoma"/>
        </w:rPr>
      </w:pPr>
    </w:p>
    <w:p w:rsidR="005232DD" w:rsidRDefault="005232DD" w:rsidP="00BE3C02">
      <w:pPr>
        <w:jc w:val="both"/>
        <w:rPr>
          <w:rFonts w:ascii="Tahoma" w:hAnsi="Tahoma" w:cs="Tahoma"/>
        </w:rPr>
      </w:pPr>
    </w:p>
    <w:p w:rsidR="005232DD" w:rsidRPr="00D31E9C" w:rsidRDefault="005232DD" w:rsidP="00D31E9C">
      <w:pPr>
        <w:spacing w:line="300" w:lineRule="exact"/>
        <w:ind w:left="900" w:hanging="192"/>
        <w:rPr>
          <w:rFonts w:ascii="Tahoma" w:hAnsi="Tahoma" w:cs="Tahoma"/>
        </w:rPr>
      </w:pPr>
      <w:r>
        <w:rPr>
          <w:rFonts w:ascii="Tahoma" w:hAnsi="Tahoma" w:cs="Tahoma"/>
        </w:rPr>
        <w:sym w:font="Symbol" w:char="F0A0"/>
      </w:r>
      <w:r>
        <w:rPr>
          <w:rFonts w:ascii="Tahoma" w:hAnsi="Tahoma" w:cs="Tahoma"/>
        </w:rPr>
        <w:t xml:space="preserve"> la </w:t>
      </w:r>
      <w:r w:rsidRPr="0079080D">
        <w:rPr>
          <w:rFonts w:ascii="Tahoma" w:hAnsi="Tahoma" w:cs="Tahoma"/>
          <w:b/>
        </w:rPr>
        <w:t>ricevuta di versamento</w:t>
      </w:r>
      <w:r w:rsidRPr="00BE3C02">
        <w:rPr>
          <w:rFonts w:ascii="Tahoma" w:hAnsi="Tahoma" w:cs="Tahoma"/>
        </w:rPr>
        <w:t xml:space="preserve"> della quota versata al Servizio di Tesoreria dell’Unione </w:t>
      </w:r>
      <w:r>
        <w:rPr>
          <w:rFonts w:ascii="Tahoma" w:hAnsi="Tahoma" w:cs="Tahoma"/>
        </w:rPr>
        <w:t xml:space="preserve"> </w:t>
      </w:r>
      <w:r w:rsidRPr="00BE3C02">
        <w:rPr>
          <w:rFonts w:ascii="Tahoma" w:hAnsi="Tahoma" w:cs="Tahoma"/>
        </w:rPr>
        <w:t>dei Comuni “</w:t>
      </w:r>
      <w:r>
        <w:rPr>
          <w:rFonts w:ascii="Tahoma" w:hAnsi="Tahoma" w:cs="Tahoma"/>
        </w:rPr>
        <w:t xml:space="preserve">Le Terre della Marca Senone” presso </w:t>
      </w:r>
      <w:r>
        <w:t xml:space="preserve">– </w:t>
      </w:r>
      <w:r w:rsidRPr="00D31E9C">
        <w:rPr>
          <w:rFonts w:ascii="Tahoma" w:hAnsi="Tahoma" w:cs="Tahoma"/>
        </w:rPr>
        <w:t>UBI BANCA</w:t>
      </w:r>
      <w:r w:rsidRPr="00D31E9C">
        <w:rPr>
          <w:rFonts w:ascii="Tahoma" w:hAnsi="Tahoma" w:cs="Tahoma"/>
        </w:rPr>
        <w:br/>
      </w:r>
      <w:r>
        <w:rPr>
          <w:rFonts w:ascii="Tahoma" w:hAnsi="Tahoma" w:cs="Tahoma"/>
        </w:rPr>
        <w:t xml:space="preserve">Cod. IBAN </w:t>
      </w:r>
      <w:r w:rsidRPr="00D31E9C">
        <w:rPr>
          <w:rFonts w:ascii="Tahoma" w:hAnsi="Tahoma" w:cs="Tahoma"/>
        </w:rPr>
        <w:t>IT64E0311121372000000001480</w:t>
      </w:r>
    </w:p>
    <w:p w:rsidR="005232DD" w:rsidRPr="00BE3C02" w:rsidRDefault="005232DD" w:rsidP="0079080D">
      <w:pPr>
        <w:ind w:left="993" w:hanging="285"/>
        <w:jc w:val="both"/>
        <w:rPr>
          <w:rFonts w:ascii="Tahoma" w:hAnsi="Tahoma" w:cs="Tahoma"/>
        </w:rPr>
      </w:pPr>
    </w:p>
    <w:p w:rsidR="005232DD" w:rsidRPr="00BE3C02" w:rsidRDefault="005232DD" w:rsidP="00D31E9C">
      <w:pPr>
        <w:ind w:left="708"/>
        <w:jc w:val="both"/>
        <w:rPr>
          <w:rFonts w:ascii="Tahoma" w:hAnsi="Tahoma" w:cs="Tahoma"/>
        </w:rPr>
      </w:pPr>
      <w:r>
        <w:rPr>
          <w:rFonts w:ascii="Tahoma" w:hAnsi="Tahoma" w:cs="Tahoma"/>
        </w:rPr>
        <w:sym w:font="Symbol" w:char="F0A0"/>
      </w:r>
      <w:r>
        <w:rPr>
          <w:rFonts w:ascii="Tahoma" w:hAnsi="Tahoma" w:cs="Tahoma"/>
        </w:rPr>
        <w:t xml:space="preserve"> </w:t>
      </w:r>
      <w:r w:rsidRPr="00BE3C02">
        <w:rPr>
          <w:rFonts w:ascii="Tahoma" w:hAnsi="Tahoma" w:cs="Tahoma"/>
        </w:rPr>
        <w:t xml:space="preserve">la </w:t>
      </w:r>
      <w:r w:rsidRPr="0079080D">
        <w:rPr>
          <w:rFonts w:ascii="Tahoma" w:hAnsi="Tahoma" w:cs="Tahoma"/>
          <w:b/>
        </w:rPr>
        <w:t>fotocopia di un documento di identità</w:t>
      </w:r>
      <w:r w:rsidRPr="00BE3C02">
        <w:rPr>
          <w:rFonts w:ascii="Tahoma" w:hAnsi="Tahoma" w:cs="Tahoma"/>
        </w:rPr>
        <w:t xml:space="preserve"> del richiedente in corso di validità</w:t>
      </w:r>
      <w:r>
        <w:rPr>
          <w:rFonts w:ascii="Tahoma" w:hAnsi="Tahoma" w:cs="Tahoma"/>
        </w:rPr>
        <w:t>.</w:t>
      </w:r>
    </w:p>
    <w:p w:rsidR="005232DD" w:rsidRPr="00BE3C02" w:rsidRDefault="005232DD" w:rsidP="00BE3C02">
      <w:pPr>
        <w:jc w:val="both"/>
        <w:rPr>
          <w:rFonts w:ascii="Tahoma" w:hAnsi="Tahoma" w:cs="Tahoma"/>
        </w:rPr>
      </w:pPr>
    </w:p>
    <w:p w:rsidR="005232DD" w:rsidRPr="00BE3C02" w:rsidRDefault="005232DD" w:rsidP="00BE3C02">
      <w:pPr>
        <w:jc w:val="both"/>
        <w:rPr>
          <w:rFonts w:ascii="Tahoma" w:hAnsi="Tahoma" w:cs="Tahoma"/>
        </w:rPr>
      </w:pPr>
      <w:r w:rsidRPr="00BE3C02">
        <w:rPr>
          <w:rFonts w:ascii="Tahoma" w:hAnsi="Tahoma" w:cs="Tahoma"/>
        </w:rPr>
        <w:t>La restituzione della quota è prevista esclusivamente per comprovati e certificati motivi di salute e solo nel caso in cui l’anziano non possa frequentare fin dal primo giorno del servizio e per tutta la durata del servizio stesso.</w:t>
      </w:r>
    </w:p>
    <w:p w:rsidR="005232DD" w:rsidRPr="00BE3C02" w:rsidRDefault="005232DD" w:rsidP="00BE3C02">
      <w:pPr>
        <w:jc w:val="both"/>
        <w:rPr>
          <w:rFonts w:ascii="Tahoma" w:hAnsi="Tahoma" w:cs="Tahoma"/>
        </w:rPr>
      </w:pPr>
    </w:p>
    <w:p w:rsidR="005232DD" w:rsidRPr="00BE3C02" w:rsidRDefault="005232DD" w:rsidP="00BE3C02">
      <w:pPr>
        <w:jc w:val="both"/>
        <w:rPr>
          <w:rFonts w:ascii="Tahoma" w:hAnsi="Tahoma" w:cs="Tahoma"/>
        </w:rPr>
      </w:pPr>
    </w:p>
    <w:p w:rsidR="005232DD" w:rsidRPr="0079080D" w:rsidRDefault="005232DD" w:rsidP="00BE3C02">
      <w:pPr>
        <w:jc w:val="both"/>
        <w:rPr>
          <w:rFonts w:ascii="Tahoma" w:hAnsi="Tahoma" w:cs="Tahoma"/>
          <w:b/>
        </w:rPr>
      </w:pPr>
      <w:r w:rsidRPr="0079080D">
        <w:rPr>
          <w:rFonts w:ascii="Tahoma" w:hAnsi="Tahoma" w:cs="Tahoma"/>
          <w:b/>
        </w:rPr>
        <w:t>Modalità del trasporto</w:t>
      </w:r>
    </w:p>
    <w:p w:rsidR="005232DD" w:rsidRDefault="005232DD" w:rsidP="00BE3C02">
      <w:pPr>
        <w:jc w:val="both"/>
        <w:rPr>
          <w:rFonts w:ascii="Tahoma" w:hAnsi="Tahoma" w:cs="Tahoma"/>
        </w:rPr>
      </w:pPr>
      <w:r w:rsidRPr="00BE3C02">
        <w:rPr>
          <w:rFonts w:ascii="Tahoma" w:hAnsi="Tahoma" w:cs="Tahoma"/>
        </w:rPr>
        <w:t>Il servizio di trasporto effettuato dal</w:t>
      </w:r>
      <w:r>
        <w:rPr>
          <w:rFonts w:ascii="Tahoma" w:hAnsi="Tahoma" w:cs="Tahoma"/>
        </w:rPr>
        <w:t xml:space="preserve">l’Unione Dei </w:t>
      </w:r>
      <w:r w:rsidRPr="00BE3C02">
        <w:rPr>
          <w:rFonts w:ascii="Tahoma" w:hAnsi="Tahoma" w:cs="Tahoma"/>
        </w:rPr>
        <w:t>Comun</w:t>
      </w:r>
      <w:r>
        <w:rPr>
          <w:rFonts w:ascii="Tahoma" w:hAnsi="Tahoma" w:cs="Tahoma"/>
        </w:rPr>
        <w:t>i</w:t>
      </w:r>
      <w:r w:rsidRPr="00BE3C02">
        <w:rPr>
          <w:rFonts w:ascii="Tahoma" w:hAnsi="Tahoma" w:cs="Tahoma"/>
        </w:rPr>
        <w:t xml:space="preserve"> prevede la partenza ed il ritorno in punti di incontro appositamente individuati e di cui </w:t>
      </w:r>
      <w:r>
        <w:rPr>
          <w:rFonts w:ascii="Tahoma" w:hAnsi="Tahoma" w:cs="Tahoma"/>
        </w:rPr>
        <w:t>sarà</w:t>
      </w:r>
      <w:r w:rsidRPr="00BE3C02">
        <w:rPr>
          <w:rFonts w:ascii="Tahoma" w:hAnsi="Tahoma" w:cs="Tahoma"/>
        </w:rPr>
        <w:t xml:space="preserve"> possibile averne conoscenza successivamente alla chiusura delle iscrizioni.</w:t>
      </w:r>
    </w:p>
    <w:p w:rsidR="005232DD" w:rsidRPr="00BE3C02" w:rsidRDefault="005232DD" w:rsidP="00BE3C02">
      <w:pPr>
        <w:jc w:val="both"/>
        <w:rPr>
          <w:rFonts w:ascii="Tahoma" w:hAnsi="Tahoma" w:cs="Tahoma"/>
        </w:rPr>
      </w:pPr>
      <w:r>
        <w:rPr>
          <w:rFonts w:ascii="Tahoma" w:hAnsi="Tahoma" w:cs="Tahoma"/>
        </w:rPr>
        <w:t>Il servizio sarà suscettibile di organizzazione anche in condivisione con altri Comuni, sulla base del numero degli iscritti.</w:t>
      </w:r>
    </w:p>
    <w:p w:rsidR="005232DD" w:rsidRPr="00BE3C02" w:rsidRDefault="005232DD" w:rsidP="00BE3C02">
      <w:pPr>
        <w:jc w:val="both"/>
        <w:rPr>
          <w:rFonts w:ascii="Tahoma" w:hAnsi="Tahoma" w:cs="Tahoma"/>
        </w:rPr>
      </w:pPr>
    </w:p>
    <w:p w:rsidR="005232DD" w:rsidRPr="00BE3C02" w:rsidRDefault="005232DD" w:rsidP="00BE3C02">
      <w:pPr>
        <w:jc w:val="both"/>
        <w:rPr>
          <w:rFonts w:ascii="Tahoma" w:hAnsi="Tahoma" w:cs="Tahoma"/>
        </w:rPr>
      </w:pPr>
    </w:p>
    <w:p w:rsidR="005232DD" w:rsidRPr="0079080D" w:rsidRDefault="005232DD" w:rsidP="00BE3C02">
      <w:pPr>
        <w:jc w:val="both"/>
        <w:rPr>
          <w:rFonts w:ascii="Tahoma" w:hAnsi="Tahoma" w:cs="Tahoma"/>
          <w:b/>
        </w:rPr>
      </w:pPr>
      <w:r w:rsidRPr="0079080D">
        <w:rPr>
          <w:rFonts w:ascii="Tahoma" w:hAnsi="Tahoma" w:cs="Tahoma"/>
          <w:b/>
        </w:rPr>
        <w:t>Numero partecipanti e criteri di priorità ammissione</w:t>
      </w:r>
    </w:p>
    <w:p w:rsidR="005232DD" w:rsidRDefault="005232DD" w:rsidP="00BE3C02">
      <w:pPr>
        <w:jc w:val="both"/>
        <w:rPr>
          <w:rFonts w:ascii="Tahoma" w:hAnsi="Tahoma" w:cs="Tahoma"/>
        </w:rPr>
      </w:pPr>
      <w:r>
        <w:rPr>
          <w:rFonts w:ascii="Tahoma" w:hAnsi="Tahoma" w:cs="Tahoma"/>
        </w:rPr>
        <w:t>Il servizio sarà attivato con un numero di domande pari a 15 unità.</w:t>
      </w:r>
    </w:p>
    <w:p w:rsidR="005232DD" w:rsidRPr="00BE3C02" w:rsidRDefault="005232DD" w:rsidP="00BE3C02">
      <w:pPr>
        <w:jc w:val="both"/>
        <w:rPr>
          <w:rFonts w:ascii="Tahoma" w:hAnsi="Tahoma" w:cs="Tahoma"/>
        </w:rPr>
      </w:pPr>
      <w:r w:rsidRPr="00BE3C02">
        <w:rPr>
          <w:rFonts w:ascii="Tahoma" w:hAnsi="Tahoma" w:cs="Tahoma"/>
        </w:rPr>
        <w:t>Il numero massimo di posti disponibili è fissato in 30 unità.</w:t>
      </w:r>
    </w:p>
    <w:p w:rsidR="005232DD" w:rsidRPr="00BE3C02" w:rsidRDefault="005232DD" w:rsidP="00BE3C02">
      <w:pPr>
        <w:jc w:val="both"/>
        <w:rPr>
          <w:rFonts w:ascii="Tahoma" w:hAnsi="Tahoma" w:cs="Tahoma"/>
        </w:rPr>
      </w:pPr>
      <w:r w:rsidRPr="00BE3C02">
        <w:rPr>
          <w:rFonts w:ascii="Tahoma" w:hAnsi="Tahoma" w:cs="Tahoma"/>
        </w:rPr>
        <w:t>Nel caso in cui le richieste di iscrizione al servizio siano superiori al numero dei posti disponibili, l’ufficio competente provvederà alla selezione degli iscritti, in base all’ordine di arrivo delle domande.</w:t>
      </w:r>
    </w:p>
    <w:p w:rsidR="005232DD" w:rsidRPr="00BE3C02" w:rsidRDefault="005232DD" w:rsidP="00BE3C02">
      <w:pPr>
        <w:jc w:val="both"/>
        <w:rPr>
          <w:rFonts w:ascii="Tahoma" w:hAnsi="Tahoma" w:cs="Tahoma"/>
        </w:rPr>
      </w:pPr>
    </w:p>
    <w:p w:rsidR="005232DD" w:rsidRPr="00BE3C02" w:rsidRDefault="005232DD" w:rsidP="00BE3C02">
      <w:pPr>
        <w:jc w:val="both"/>
        <w:rPr>
          <w:rFonts w:ascii="Tahoma" w:hAnsi="Tahoma" w:cs="Tahoma"/>
        </w:rPr>
      </w:pPr>
    </w:p>
    <w:p w:rsidR="005232DD" w:rsidRPr="00BE3C02" w:rsidRDefault="005232DD" w:rsidP="00BE3C02">
      <w:pPr>
        <w:jc w:val="both"/>
        <w:rPr>
          <w:rFonts w:ascii="Tahoma" w:hAnsi="Tahoma" w:cs="Tahoma"/>
        </w:rPr>
      </w:pPr>
    </w:p>
    <w:p w:rsidR="005232DD" w:rsidRPr="00BE3C02" w:rsidRDefault="005232DD" w:rsidP="00BE3C02">
      <w:pPr>
        <w:jc w:val="both"/>
        <w:rPr>
          <w:rFonts w:ascii="Tahoma" w:hAnsi="Tahoma" w:cs="Tahoma"/>
        </w:rPr>
      </w:pPr>
      <w:r w:rsidRPr="00BE3C02">
        <w:rPr>
          <w:rFonts w:ascii="Tahoma" w:hAnsi="Tahoma" w:cs="Tahoma"/>
        </w:rPr>
        <w:t>Trecastelli,  18 giugno 2019</w:t>
      </w:r>
    </w:p>
    <w:p w:rsidR="005232DD" w:rsidRPr="00BE3C02" w:rsidRDefault="005232DD" w:rsidP="00BE3C02">
      <w:pPr>
        <w:jc w:val="both"/>
        <w:rPr>
          <w:rFonts w:ascii="Tahoma" w:hAnsi="Tahoma" w:cs="Tahoma"/>
        </w:rPr>
      </w:pPr>
    </w:p>
    <w:p w:rsidR="005232DD" w:rsidRPr="00BE3C02" w:rsidRDefault="005232DD" w:rsidP="00BE3C02">
      <w:pPr>
        <w:jc w:val="both"/>
        <w:rPr>
          <w:rFonts w:ascii="Tahoma" w:hAnsi="Tahoma" w:cs="Tahoma"/>
        </w:rPr>
      </w:pPr>
    </w:p>
    <w:p w:rsidR="005232DD" w:rsidRPr="00BE3C02" w:rsidRDefault="005232DD" w:rsidP="0079080D">
      <w:pPr>
        <w:ind w:left="5664" w:firstLine="708"/>
        <w:jc w:val="both"/>
        <w:rPr>
          <w:rFonts w:ascii="Tahoma" w:hAnsi="Tahoma" w:cs="Tahoma"/>
        </w:rPr>
      </w:pPr>
      <w:r>
        <w:rPr>
          <w:rFonts w:ascii="Tahoma" w:hAnsi="Tahoma" w:cs="Tahoma"/>
        </w:rPr>
        <w:t xml:space="preserve">  </w:t>
      </w:r>
      <w:r w:rsidRPr="00BE3C02">
        <w:rPr>
          <w:rFonts w:ascii="Tahoma" w:hAnsi="Tahoma" w:cs="Tahoma"/>
        </w:rPr>
        <w:t xml:space="preserve">Il Dirigente </w:t>
      </w:r>
    </w:p>
    <w:p w:rsidR="005232DD" w:rsidRDefault="005232DD" w:rsidP="0079080D">
      <w:pPr>
        <w:ind w:left="4956" w:firstLine="708"/>
        <w:jc w:val="both"/>
        <w:rPr>
          <w:rFonts w:ascii="Tahoma" w:hAnsi="Tahoma" w:cs="Tahoma"/>
        </w:rPr>
      </w:pPr>
      <w:r w:rsidRPr="00BE3C02">
        <w:rPr>
          <w:rFonts w:ascii="Tahoma" w:hAnsi="Tahoma" w:cs="Tahoma"/>
        </w:rPr>
        <w:t>F. to Dott. Maurizio Mandolini</w:t>
      </w:r>
    </w:p>
    <w:p w:rsidR="005232DD" w:rsidRDefault="005232DD" w:rsidP="0079080D">
      <w:pPr>
        <w:ind w:left="4956" w:firstLine="708"/>
        <w:jc w:val="both"/>
        <w:rPr>
          <w:rFonts w:ascii="Tahoma" w:hAnsi="Tahoma" w:cs="Tahoma"/>
        </w:rPr>
      </w:pPr>
    </w:p>
    <w:p w:rsidR="005232DD" w:rsidRDefault="005232DD" w:rsidP="0079080D">
      <w:pPr>
        <w:ind w:left="4956" w:firstLine="708"/>
        <w:jc w:val="both"/>
        <w:rPr>
          <w:rFonts w:ascii="Tahoma" w:hAnsi="Tahoma" w:cs="Tahoma"/>
        </w:rPr>
      </w:pPr>
    </w:p>
    <w:p w:rsidR="005232DD" w:rsidRDefault="005232DD" w:rsidP="0079080D">
      <w:pPr>
        <w:ind w:left="4956" w:firstLine="708"/>
        <w:jc w:val="both"/>
        <w:rPr>
          <w:rFonts w:ascii="Tahoma" w:hAnsi="Tahoma" w:cs="Tahoma"/>
        </w:rPr>
      </w:pPr>
    </w:p>
    <w:p w:rsidR="005232DD" w:rsidRDefault="005232DD" w:rsidP="0079080D">
      <w:pPr>
        <w:ind w:left="4956" w:firstLine="708"/>
        <w:jc w:val="both"/>
        <w:rPr>
          <w:rFonts w:ascii="Tahoma" w:hAnsi="Tahoma" w:cs="Tahoma"/>
        </w:rPr>
      </w:pPr>
    </w:p>
    <w:p w:rsidR="005232DD" w:rsidRDefault="005232DD" w:rsidP="0079080D">
      <w:pPr>
        <w:ind w:left="4956" w:firstLine="708"/>
        <w:jc w:val="both"/>
        <w:rPr>
          <w:rFonts w:ascii="Tahoma" w:hAnsi="Tahoma" w:cs="Tahoma"/>
        </w:rPr>
      </w:pPr>
    </w:p>
    <w:p w:rsidR="005232DD" w:rsidRDefault="005232DD" w:rsidP="0079080D">
      <w:pPr>
        <w:ind w:left="4956" w:firstLine="708"/>
        <w:jc w:val="both"/>
        <w:rPr>
          <w:rFonts w:ascii="Tahoma" w:hAnsi="Tahoma" w:cs="Tahoma"/>
        </w:rPr>
      </w:pPr>
    </w:p>
    <w:p w:rsidR="005232DD" w:rsidRDefault="005232DD" w:rsidP="0079080D">
      <w:pPr>
        <w:ind w:left="4956" w:firstLine="708"/>
        <w:jc w:val="both"/>
        <w:rPr>
          <w:rFonts w:ascii="Tahoma" w:hAnsi="Tahoma" w:cs="Tahoma"/>
        </w:rPr>
      </w:pPr>
    </w:p>
    <w:p w:rsidR="005232DD" w:rsidRDefault="005232DD" w:rsidP="0079080D">
      <w:pPr>
        <w:ind w:left="4956" w:firstLine="708"/>
        <w:jc w:val="both"/>
        <w:rPr>
          <w:rFonts w:ascii="Tahoma" w:hAnsi="Tahoma" w:cs="Tahoma"/>
        </w:rPr>
      </w:pPr>
    </w:p>
    <w:p w:rsidR="005232DD" w:rsidRDefault="005232DD" w:rsidP="0079080D">
      <w:pPr>
        <w:ind w:left="4956" w:firstLine="708"/>
        <w:jc w:val="both"/>
        <w:rPr>
          <w:rFonts w:ascii="Tahoma" w:hAnsi="Tahoma" w:cs="Tahoma"/>
        </w:rPr>
      </w:pPr>
    </w:p>
    <w:p w:rsidR="005232DD" w:rsidRDefault="005232DD" w:rsidP="0079080D">
      <w:pPr>
        <w:ind w:left="4956" w:firstLine="708"/>
        <w:jc w:val="both"/>
        <w:rPr>
          <w:rFonts w:ascii="Tahoma" w:hAnsi="Tahoma" w:cs="Tahoma"/>
        </w:rPr>
      </w:pPr>
    </w:p>
    <w:p w:rsidR="005232DD" w:rsidRDefault="005232DD" w:rsidP="0079080D">
      <w:pPr>
        <w:ind w:left="4956" w:firstLine="708"/>
        <w:jc w:val="both"/>
        <w:rPr>
          <w:rFonts w:ascii="Tahoma" w:hAnsi="Tahoma" w:cs="Tahoma"/>
        </w:rPr>
      </w:pPr>
    </w:p>
    <w:p w:rsidR="005232DD" w:rsidRDefault="005232DD" w:rsidP="0079080D">
      <w:pPr>
        <w:ind w:left="4956" w:firstLine="708"/>
        <w:jc w:val="both"/>
        <w:rPr>
          <w:rFonts w:ascii="Tahoma" w:hAnsi="Tahoma" w:cs="Tahoma"/>
        </w:rPr>
      </w:pPr>
    </w:p>
    <w:p w:rsidR="005232DD" w:rsidRDefault="005232DD" w:rsidP="0079080D">
      <w:pPr>
        <w:ind w:left="4956" w:firstLine="708"/>
        <w:jc w:val="both"/>
        <w:rPr>
          <w:rFonts w:ascii="Tahoma" w:hAnsi="Tahoma" w:cs="Tahoma"/>
        </w:rPr>
      </w:pPr>
    </w:p>
    <w:p w:rsidR="005232DD" w:rsidRDefault="005232DD" w:rsidP="0079080D">
      <w:pPr>
        <w:ind w:left="4956" w:firstLine="708"/>
        <w:jc w:val="both"/>
        <w:rPr>
          <w:rFonts w:ascii="Tahoma" w:hAnsi="Tahoma" w:cs="Tahoma"/>
        </w:rPr>
      </w:pPr>
    </w:p>
    <w:p w:rsidR="005232DD" w:rsidRPr="0015617B" w:rsidRDefault="005232DD" w:rsidP="0015617B">
      <w:pPr>
        <w:jc w:val="center"/>
        <w:rPr>
          <w:rFonts w:ascii="Tahoma" w:hAnsi="Tahoma" w:cs="Tahoma"/>
          <w:b/>
          <w:bCs/>
        </w:rPr>
      </w:pPr>
      <w:r w:rsidRPr="0015617B">
        <w:rPr>
          <w:rFonts w:ascii="Tahoma" w:hAnsi="Tahoma" w:cs="Tahoma"/>
          <w:b/>
          <w:bCs/>
        </w:rPr>
        <w:t xml:space="preserve">DOMANDA PER LA PARTECIPAZIONE </w:t>
      </w:r>
      <w:r w:rsidRPr="0015617B">
        <w:rPr>
          <w:rFonts w:ascii="Tahoma" w:hAnsi="Tahoma" w:cs="Tahoma"/>
          <w:b/>
          <w:bCs/>
        </w:rPr>
        <w:br/>
        <w:t>AL COLONIA MARINA OVER 60</w:t>
      </w:r>
    </w:p>
    <w:p w:rsidR="005232DD" w:rsidRPr="0015617B" w:rsidRDefault="005232DD" w:rsidP="0015617B">
      <w:pPr>
        <w:jc w:val="center"/>
        <w:rPr>
          <w:rFonts w:ascii="Tahoma" w:hAnsi="Tahoma" w:cs="Tahoma"/>
          <w:b/>
          <w:bCs/>
        </w:rPr>
      </w:pPr>
      <w:r w:rsidRPr="0015617B">
        <w:rPr>
          <w:rFonts w:ascii="Tahoma" w:hAnsi="Tahoma" w:cs="Tahoma"/>
          <w:b/>
          <w:bCs/>
        </w:rPr>
        <w:t>2019</w:t>
      </w:r>
    </w:p>
    <w:p w:rsidR="005232DD" w:rsidRPr="0015617B" w:rsidRDefault="005232DD" w:rsidP="0015617B">
      <w:pPr>
        <w:tabs>
          <w:tab w:val="left" w:pos="6405"/>
        </w:tabs>
        <w:ind w:left="5387"/>
        <w:rPr>
          <w:rFonts w:ascii="Calibri" w:hAnsi="Calibri" w:cs="Tahoma"/>
          <w:b/>
          <w:sz w:val="22"/>
          <w:szCs w:val="22"/>
        </w:rPr>
      </w:pPr>
    </w:p>
    <w:p w:rsidR="005232DD" w:rsidRPr="00F2219B" w:rsidRDefault="005232DD" w:rsidP="0015617B">
      <w:pPr>
        <w:tabs>
          <w:tab w:val="left" w:pos="6405"/>
        </w:tabs>
        <w:ind w:left="5387"/>
        <w:rPr>
          <w:rFonts w:ascii="Calibri" w:hAnsi="Calibri" w:cs="Tahoma"/>
          <w:sz w:val="22"/>
          <w:szCs w:val="22"/>
        </w:rPr>
      </w:pPr>
      <w:r>
        <w:rPr>
          <w:rFonts w:ascii="Calibri" w:hAnsi="Calibri" w:cs="Tahoma"/>
          <w:sz w:val="22"/>
          <w:szCs w:val="22"/>
        </w:rPr>
        <w:tab/>
        <w:t>All’Unione dei Comuni</w:t>
      </w:r>
    </w:p>
    <w:p w:rsidR="005232DD" w:rsidRDefault="005232DD" w:rsidP="0015617B">
      <w:pPr>
        <w:tabs>
          <w:tab w:val="left" w:pos="6405"/>
        </w:tabs>
        <w:ind w:left="5387"/>
        <w:rPr>
          <w:rFonts w:ascii="Calibri" w:hAnsi="Calibri" w:cs="Tahoma"/>
          <w:sz w:val="22"/>
          <w:szCs w:val="22"/>
        </w:rPr>
      </w:pPr>
      <w:r>
        <w:rPr>
          <w:rFonts w:ascii="Calibri" w:hAnsi="Calibri" w:cs="Tahoma"/>
          <w:sz w:val="22"/>
          <w:szCs w:val="22"/>
        </w:rPr>
        <w:tab/>
        <w:t>“Le Terre della Marca Senone”</w:t>
      </w:r>
    </w:p>
    <w:p w:rsidR="005232DD" w:rsidRDefault="005232DD" w:rsidP="0015617B">
      <w:pPr>
        <w:tabs>
          <w:tab w:val="left" w:pos="6405"/>
        </w:tabs>
        <w:ind w:left="5387"/>
        <w:rPr>
          <w:rFonts w:ascii="Calibri" w:hAnsi="Calibri" w:cs="Tahoma"/>
          <w:sz w:val="22"/>
          <w:szCs w:val="22"/>
        </w:rPr>
      </w:pPr>
      <w:r w:rsidRPr="00F2219B">
        <w:rPr>
          <w:rFonts w:ascii="Calibri" w:hAnsi="Calibri" w:cs="Tahoma"/>
          <w:sz w:val="22"/>
          <w:szCs w:val="22"/>
        </w:rPr>
        <w:t xml:space="preserve">                       </w:t>
      </w:r>
      <w:r>
        <w:rPr>
          <w:rFonts w:ascii="Calibri" w:hAnsi="Calibri" w:cs="Tahoma"/>
          <w:sz w:val="22"/>
          <w:szCs w:val="22"/>
        </w:rPr>
        <w:t>P.zza Roma, 23</w:t>
      </w:r>
    </w:p>
    <w:p w:rsidR="005232DD" w:rsidRPr="00F2219B" w:rsidRDefault="005232DD" w:rsidP="0015617B">
      <w:pPr>
        <w:tabs>
          <w:tab w:val="left" w:pos="6405"/>
        </w:tabs>
        <w:ind w:left="5387"/>
        <w:rPr>
          <w:rFonts w:ascii="Calibri" w:hAnsi="Calibri" w:cs="Tahoma"/>
          <w:sz w:val="22"/>
          <w:szCs w:val="22"/>
        </w:rPr>
      </w:pPr>
      <w:r w:rsidRPr="00F2219B">
        <w:rPr>
          <w:rFonts w:ascii="Calibri" w:hAnsi="Calibri" w:cs="Tahoma"/>
          <w:sz w:val="22"/>
          <w:szCs w:val="22"/>
        </w:rPr>
        <w:t xml:space="preserve">                    </w:t>
      </w:r>
      <w:r>
        <w:rPr>
          <w:rFonts w:ascii="Calibri" w:hAnsi="Calibri" w:cs="Tahoma"/>
          <w:sz w:val="22"/>
          <w:szCs w:val="22"/>
        </w:rPr>
        <w:t xml:space="preserve">   60012 TRECASTELLI (An)</w:t>
      </w:r>
    </w:p>
    <w:p w:rsidR="005232DD" w:rsidRPr="00F2219B" w:rsidRDefault="005232DD" w:rsidP="0015617B">
      <w:pPr>
        <w:tabs>
          <w:tab w:val="left" w:pos="6405"/>
        </w:tabs>
        <w:rPr>
          <w:rFonts w:ascii="Calibri" w:hAnsi="Calibri" w:cs="Tahoma"/>
          <w:sz w:val="22"/>
          <w:szCs w:val="22"/>
        </w:rPr>
      </w:pPr>
    </w:p>
    <w:p w:rsidR="005232DD" w:rsidRPr="00F2219B" w:rsidRDefault="005232DD" w:rsidP="00A625C1">
      <w:pPr>
        <w:jc w:val="both"/>
        <w:rPr>
          <w:rFonts w:ascii="Calibri" w:hAnsi="Calibri" w:cs="Tahoma"/>
          <w:sz w:val="22"/>
          <w:szCs w:val="22"/>
        </w:rPr>
      </w:pPr>
      <w:r w:rsidRPr="00F2219B">
        <w:rPr>
          <w:rFonts w:ascii="Calibri" w:hAnsi="Calibri" w:cs="Tahoma"/>
          <w:sz w:val="22"/>
          <w:szCs w:val="22"/>
        </w:rPr>
        <w:t>Il/La sottoscritto/a ________________</w:t>
      </w:r>
      <w:r>
        <w:rPr>
          <w:rFonts w:ascii="Calibri" w:hAnsi="Calibri" w:cs="Tahoma"/>
          <w:sz w:val="22"/>
          <w:szCs w:val="22"/>
        </w:rPr>
        <w:t>____</w:t>
      </w:r>
      <w:r w:rsidRPr="00F2219B">
        <w:rPr>
          <w:rFonts w:ascii="Calibri" w:hAnsi="Calibri" w:cs="Tahoma"/>
          <w:sz w:val="22"/>
          <w:szCs w:val="22"/>
        </w:rPr>
        <w:t>________________________________________________</w:t>
      </w:r>
    </w:p>
    <w:p w:rsidR="005232DD" w:rsidRDefault="005232DD" w:rsidP="00A625C1">
      <w:pPr>
        <w:jc w:val="both"/>
        <w:rPr>
          <w:rFonts w:ascii="Calibri" w:hAnsi="Calibri" w:cs="Tahoma"/>
          <w:sz w:val="22"/>
          <w:szCs w:val="22"/>
        </w:rPr>
      </w:pPr>
      <w:r w:rsidRPr="00F2219B">
        <w:rPr>
          <w:rFonts w:ascii="Calibri" w:hAnsi="Calibri" w:cs="Tahoma"/>
          <w:sz w:val="22"/>
          <w:szCs w:val="22"/>
        </w:rPr>
        <w:t>nato a ___________</w:t>
      </w:r>
      <w:r>
        <w:rPr>
          <w:rFonts w:ascii="Calibri" w:hAnsi="Calibri" w:cs="Tahoma"/>
          <w:sz w:val="22"/>
          <w:szCs w:val="22"/>
        </w:rPr>
        <w:t>__________</w:t>
      </w:r>
      <w:r w:rsidRPr="00F2219B">
        <w:rPr>
          <w:rFonts w:ascii="Calibri" w:hAnsi="Calibri" w:cs="Tahoma"/>
          <w:sz w:val="22"/>
          <w:szCs w:val="22"/>
        </w:rPr>
        <w:t>_________</w:t>
      </w:r>
      <w:r>
        <w:rPr>
          <w:rFonts w:ascii="Calibri" w:hAnsi="Calibri" w:cs="Tahoma"/>
          <w:sz w:val="22"/>
          <w:szCs w:val="22"/>
        </w:rPr>
        <w:t>____</w:t>
      </w:r>
      <w:r w:rsidRPr="00F2219B">
        <w:rPr>
          <w:rFonts w:ascii="Calibri" w:hAnsi="Calibri" w:cs="Tahoma"/>
          <w:sz w:val="22"/>
          <w:szCs w:val="22"/>
        </w:rPr>
        <w:t>_______il_</w:t>
      </w:r>
      <w:r>
        <w:rPr>
          <w:rFonts w:ascii="Calibri" w:hAnsi="Calibri" w:cs="Tahoma"/>
          <w:sz w:val="22"/>
          <w:szCs w:val="22"/>
        </w:rPr>
        <w:t>____</w:t>
      </w:r>
      <w:r w:rsidRPr="00F2219B">
        <w:rPr>
          <w:rFonts w:ascii="Calibri" w:hAnsi="Calibri" w:cs="Tahoma"/>
          <w:sz w:val="22"/>
          <w:szCs w:val="22"/>
        </w:rPr>
        <w:t>_____</w:t>
      </w:r>
      <w:r>
        <w:rPr>
          <w:rFonts w:ascii="Calibri" w:hAnsi="Calibri" w:cs="Tahoma"/>
          <w:sz w:val="22"/>
          <w:szCs w:val="22"/>
        </w:rPr>
        <w:t>____________</w:t>
      </w:r>
      <w:r w:rsidRPr="00F2219B">
        <w:rPr>
          <w:rFonts w:ascii="Calibri" w:hAnsi="Calibri" w:cs="Tahoma"/>
          <w:sz w:val="22"/>
          <w:szCs w:val="22"/>
        </w:rPr>
        <w:t>________</w:t>
      </w:r>
      <w:r>
        <w:rPr>
          <w:rFonts w:ascii="Calibri" w:hAnsi="Calibri" w:cs="Tahoma"/>
          <w:sz w:val="22"/>
          <w:szCs w:val="22"/>
        </w:rPr>
        <w:t>______</w:t>
      </w:r>
    </w:p>
    <w:p w:rsidR="005232DD" w:rsidRPr="00F2219B" w:rsidRDefault="005232DD" w:rsidP="00A625C1">
      <w:pPr>
        <w:jc w:val="both"/>
        <w:rPr>
          <w:rFonts w:ascii="Calibri" w:hAnsi="Calibri" w:cs="Tahoma"/>
          <w:sz w:val="22"/>
          <w:szCs w:val="22"/>
        </w:rPr>
      </w:pPr>
      <w:r>
        <w:rPr>
          <w:rFonts w:ascii="Calibri" w:hAnsi="Calibri" w:cs="Tahoma"/>
          <w:sz w:val="22"/>
          <w:szCs w:val="22"/>
        </w:rPr>
        <w:t>residente nel C</w:t>
      </w:r>
      <w:r w:rsidRPr="00F2219B">
        <w:rPr>
          <w:rFonts w:ascii="Calibri" w:hAnsi="Calibri" w:cs="Tahoma"/>
          <w:sz w:val="22"/>
          <w:szCs w:val="22"/>
        </w:rPr>
        <w:t>omune di ___________________</w:t>
      </w:r>
      <w:r>
        <w:rPr>
          <w:rFonts w:ascii="Calibri" w:hAnsi="Calibri" w:cs="Tahoma"/>
          <w:sz w:val="22"/>
          <w:szCs w:val="22"/>
        </w:rPr>
        <w:t>______________</w:t>
      </w:r>
      <w:r w:rsidRPr="00F2219B">
        <w:rPr>
          <w:rFonts w:ascii="Calibri" w:hAnsi="Calibri" w:cs="Tahoma"/>
          <w:sz w:val="22"/>
          <w:szCs w:val="22"/>
        </w:rPr>
        <w:t>_______________</w:t>
      </w:r>
      <w:r>
        <w:rPr>
          <w:rFonts w:ascii="Calibri" w:hAnsi="Calibri" w:cs="Tahoma"/>
          <w:sz w:val="22"/>
          <w:szCs w:val="22"/>
        </w:rPr>
        <w:t xml:space="preserve"> Prov. (____)</w:t>
      </w:r>
    </w:p>
    <w:p w:rsidR="005232DD" w:rsidRPr="00F2219B" w:rsidRDefault="005232DD" w:rsidP="00A625C1">
      <w:pPr>
        <w:jc w:val="both"/>
        <w:rPr>
          <w:rFonts w:ascii="Calibri" w:hAnsi="Calibri" w:cs="Tahoma"/>
          <w:sz w:val="22"/>
          <w:szCs w:val="22"/>
        </w:rPr>
      </w:pPr>
      <w:r w:rsidRPr="00F2219B">
        <w:rPr>
          <w:rFonts w:ascii="Calibri" w:hAnsi="Calibri" w:cs="Tahoma"/>
          <w:sz w:val="22"/>
          <w:szCs w:val="22"/>
        </w:rPr>
        <w:t>in _________________________________</w:t>
      </w:r>
      <w:r>
        <w:rPr>
          <w:rFonts w:ascii="Calibri" w:hAnsi="Calibri" w:cs="Tahoma"/>
          <w:sz w:val="22"/>
          <w:szCs w:val="22"/>
        </w:rPr>
        <w:t>___</w:t>
      </w:r>
      <w:r w:rsidRPr="00F2219B">
        <w:rPr>
          <w:rFonts w:ascii="Calibri" w:hAnsi="Calibri" w:cs="Tahoma"/>
          <w:sz w:val="22"/>
          <w:szCs w:val="22"/>
        </w:rPr>
        <w:t>________________________n__</w:t>
      </w:r>
      <w:r>
        <w:rPr>
          <w:rFonts w:ascii="Calibri" w:hAnsi="Calibri" w:cs="Tahoma"/>
          <w:sz w:val="22"/>
          <w:szCs w:val="22"/>
        </w:rPr>
        <w:t>_________</w:t>
      </w:r>
      <w:r w:rsidRPr="00F2219B">
        <w:rPr>
          <w:rFonts w:ascii="Calibri" w:hAnsi="Calibri" w:cs="Tahoma"/>
          <w:sz w:val="22"/>
          <w:szCs w:val="22"/>
        </w:rPr>
        <w:t>___</w:t>
      </w:r>
      <w:r>
        <w:rPr>
          <w:rFonts w:ascii="Calibri" w:hAnsi="Calibri" w:cs="Tahoma"/>
          <w:sz w:val="22"/>
          <w:szCs w:val="22"/>
        </w:rPr>
        <w:t>______</w:t>
      </w:r>
    </w:p>
    <w:p w:rsidR="005232DD" w:rsidRPr="00F2219B" w:rsidRDefault="005232DD" w:rsidP="00A625C1">
      <w:pPr>
        <w:jc w:val="both"/>
        <w:rPr>
          <w:rFonts w:ascii="Calibri" w:hAnsi="Calibri" w:cs="Tahoma"/>
          <w:sz w:val="22"/>
          <w:szCs w:val="22"/>
        </w:rPr>
      </w:pPr>
      <w:r w:rsidRPr="00F2219B">
        <w:rPr>
          <w:rFonts w:ascii="Calibri" w:hAnsi="Calibri" w:cs="Tahoma"/>
          <w:sz w:val="22"/>
          <w:szCs w:val="22"/>
        </w:rPr>
        <w:t>C. F. _____________________________</w:t>
      </w:r>
      <w:r>
        <w:rPr>
          <w:rFonts w:ascii="Calibri" w:hAnsi="Calibri" w:cs="Tahoma"/>
          <w:sz w:val="22"/>
          <w:szCs w:val="22"/>
        </w:rPr>
        <w:t>______</w:t>
      </w:r>
      <w:r w:rsidRPr="00F2219B">
        <w:rPr>
          <w:rFonts w:ascii="Calibri" w:hAnsi="Calibri" w:cs="Tahoma"/>
          <w:sz w:val="22"/>
          <w:szCs w:val="22"/>
        </w:rPr>
        <w:t xml:space="preserve">____,  </w:t>
      </w:r>
      <w:r>
        <w:rPr>
          <w:rFonts w:ascii="Calibri" w:hAnsi="Calibri" w:cs="Tahoma"/>
          <w:sz w:val="22"/>
          <w:szCs w:val="22"/>
        </w:rPr>
        <w:t>tel/</w:t>
      </w:r>
      <w:r w:rsidRPr="00F2219B">
        <w:rPr>
          <w:rFonts w:ascii="Calibri" w:hAnsi="Calibri" w:cs="Tahoma"/>
          <w:sz w:val="22"/>
          <w:szCs w:val="22"/>
        </w:rPr>
        <w:t>cell_____</w:t>
      </w:r>
      <w:r>
        <w:rPr>
          <w:rFonts w:ascii="Calibri" w:hAnsi="Calibri" w:cs="Tahoma"/>
          <w:sz w:val="22"/>
          <w:szCs w:val="22"/>
        </w:rPr>
        <w:t>________</w:t>
      </w:r>
      <w:r w:rsidRPr="00F2219B">
        <w:rPr>
          <w:rFonts w:ascii="Calibri" w:hAnsi="Calibri" w:cs="Tahoma"/>
          <w:sz w:val="22"/>
          <w:szCs w:val="22"/>
        </w:rPr>
        <w:t>_________</w:t>
      </w:r>
      <w:r>
        <w:rPr>
          <w:rFonts w:ascii="Calibri" w:hAnsi="Calibri" w:cs="Tahoma"/>
          <w:sz w:val="22"/>
          <w:szCs w:val="22"/>
        </w:rPr>
        <w:t>_______</w:t>
      </w:r>
      <w:r w:rsidRPr="00F2219B">
        <w:rPr>
          <w:rFonts w:ascii="Calibri" w:hAnsi="Calibri" w:cs="Tahoma"/>
          <w:sz w:val="22"/>
          <w:szCs w:val="22"/>
        </w:rPr>
        <w:t>_</w:t>
      </w:r>
      <w:r>
        <w:rPr>
          <w:rFonts w:ascii="Calibri" w:hAnsi="Calibri" w:cs="Tahoma"/>
          <w:sz w:val="22"/>
          <w:szCs w:val="22"/>
        </w:rPr>
        <w:t>___</w:t>
      </w:r>
    </w:p>
    <w:p w:rsidR="005232DD" w:rsidRDefault="005232DD" w:rsidP="0015617B">
      <w:pPr>
        <w:jc w:val="center"/>
        <w:rPr>
          <w:rFonts w:ascii="Calibri" w:hAnsi="Calibri" w:cs="Tahoma"/>
          <w:b/>
          <w:sz w:val="22"/>
          <w:szCs w:val="22"/>
        </w:rPr>
      </w:pPr>
    </w:p>
    <w:p w:rsidR="005232DD" w:rsidRPr="00F2219B" w:rsidRDefault="005232DD" w:rsidP="0015617B">
      <w:pPr>
        <w:jc w:val="center"/>
        <w:rPr>
          <w:rFonts w:ascii="Calibri" w:hAnsi="Calibri" w:cs="Tahoma"/>
          <w:b/>
          <w:sz w:val="22"/>
          <w:szCs w:val="22"/>
        </w:rPr>
      </w:pPr>
      <w:r w:rsidRPr="00F2219B">
        <w:rPr>
          <w:rFonts w:ascii="Calibri" w:hAnsi="Calibri" w:cs="Tahoma"/>
          <w:b/>
          <w:sz w:val="22"/>
          <w:szCs w:val="22"/>
        </w:rPr>
        <w:t>CHIEDE</w:t>
      </w:r>
    </w:p>
    <w:p w:rsidR="005232DD" w:rsidRPr="00F2219B" w:rsidRDefault="005232DD" w:rsidP="0015617B">
      <w:pPr>
        <w:spacing w:line="360" w:lineRule="auto"/>
        <w:jc w:val="both"/>
        <w:rPr>
          <w:rFonts w:ascii="Calibri" w:hAnsi="Calibri" w:cs="Tahoma"/>
          <w:b/>
          <w:sz w:val="22"/>
          <w:szCs w:val="22"/>
        </w:rPr>
      </w:pPr>
      <w:r w:rsidRPr="00F2219B">
        <w:rPr>
          <w:rFonts w:ascii="Calibri" w:hAnsi="Calibri" w:cs="Tahoma"/>
          <w:sz w:val="22"/>
          <w:szCs w:val="22"/>
        </w:rPr>
        <w:t>l’ammissione al</w:t>
      </w:r>
      <w:r>
        <w:rPr>
          <w:rFonts w:ascii="Calibri" w:hAnsi="Calibri" w:cs="Tahoma"/>
          <w:sz w:val="22"/>
          <w:szCs w:val="22"/>
        </w:rPr>
        <w:t>la</w:t>
      </w:r>
      <w:r w:rsidRPr="00F2219B">
        <w:rPr>
          <w:rFonts w:ascii="Calibri" w:hAnsi="Calibri" w:cs="Tahoma"/>
          <w:sz w:val="22"/>
          <w:szCs w:val="22"/>
        </w:rPr>
        <w:t xml:space="preserve"> </w:t>
      </w:r>
      <w:r w:rsidRPr="0053536F">
        <w:rPr>
          <w:rFonts w:ascii="Calibri" w:hAnsi="Calibri" w:cs="Tahoma"/>
          <w:b/>
          <w:caps/>
          <w:sz w:val="22"/>
          <w:szCs w:val="22"/>
        </w:rPr>
        <w:t>C</w:t>
      </w:r>
      <w:r>
        <w:rPr>
          <w:rFonts w:ascii="Calibri" w:hAnsi="Calibri" w:cs="Tahoma"/>
          <w:b/>
          <w:caps/>
          <w:sz w:val="22"/>
          <w:szCs w:val="22"/>
        </w:rPr>
        <w:t>OLONIA MARINA OVER 60</w:t>
      </w:r>
      <w:r w:rsidRPr="00F2219B">
        <w:rPr>
          <w:rFonts w:ascii="Calibri" w:hAnsi="Calibri" w:cs="Tahoma"/>
          <w:b/>
          <w:sz w:val="22"/>
          <w:szCs w:val="22"/>
        </w:rPr>
        <w:t xml:space="preserve"> </w:t>
      </w:r>
      <w:r>
        <w:rPr>
          <w:rFonts w:ascii="Calibri" w:hAnsi="Calibri" w:cs="Tahoma"/>
          <w:b/>
          <w:sz w:val="22"/>
          <w:szCs w:val="22"/>
        </w:rPr>
        <w:t xml:space="preserve">- </w:t>
      </w:r>
      <w:r w:rsidRPr="00A73455">
        <w:rPr>
          <w:rFonts w:ascii="Calibri" w:hAnsi="Calibri" w:cs="Tahoma"/>
          <w:b/>
          <w:smallCaps/>
          <w:sz w:val="22"/>
          <w:szCs w:val="22"/>
        </w:rPr>
        <w:t>anno</w:t>
      </w:r>
      <w:r w:rsidRPr="00F2219B">
        <w:rPr>
          <w:rFonts w:ascii="Calibri" w:hAnsi="Calibri" w:cs="Tahoma"/>
          <w:b/>
          <w:sz w:val="22"/>
          <w:szCs w:val="22"/>
        </w:rPr>
        <w:t xml:space="preserve"> 201</w:t>
      </w:r>
      <w:r>
        <w:rPr>
          <w:rFonts w:ascii="Calibri" w:hAnsi="Calibri" w:cs="Tahoma"/>
          <w:b/>
          <w:sz w:val="22"/>
          <w:szCs w:val="22"/>
        </w:rPr>
        <w:t>9</w:t>
      </w:r>
      <w:r w:rsidRPr="0007221D">
        <w:rPr>
          <w:rFonts w:ascii="Calibri" w:hAnsi="Calibri" w:cs="Tahoma"/>
          <w:sz w:val="22"/>
          <w:szCs w:val="22"/>
        </w:rPr>
        <w:t xml:space="preserve">, </w:t>
      </w:r>
      <w:r w:rsidRPr="00A26D71">
        <w:rPr>
          <w:rFonts w:ascii="Calibri" w:hAnsi="Calibri" w:cs="Tahoma"/>
          <w:sz w:val="22"/>
          <w:szCs w:val="22"/>
        </w:rPr>
        <w:t xml:space="preserve">accettandone le modalità organizzative previste per il </w:t>
      </w:r>
      <w:r>
        <w:rPr>
          <w:rFonts w:ascii="Calibri" w:hAnsi="Calibri" w:cs="Tahoma"/>
          <w:sz w:val="22"/>
          <w:szCs w:val="22"/>
        </w:rPr>
        <w:t>periodo</w:t>
      </w:r>
      <w:r w:rsidRPr="00A26D71">
        <w:rPr>
          <w:rFonts w:ascii="Calibri" w:hAnsi="Calibri" w:cs="Tahoma"/>
          <w:sz w:val="22"/>
          <w:szCs w:val="22"/>
        </w:rPr>
        <w:t>:</w:t>
      </w:r>
      <w:r w:rsidRPr="00F2219B">
        <w:rPr>
          <w:rFonts w:ascii="Calibri" w:hAnsi="Calibri" w:cs="Tahoma"/>
          <w:b/>
          <w:sz w:val="22"/>
          <w:szCs w:val="22"/>
        </w:rPr>
        <w:t xml:space="preserve"> </w:t>
      </w:r>
      <w:r w:rsidRPr="00F2219B">
        <w:rPr>
          <w:rFonts w:ascii="Calibri" w:hAnsi="Calibri" w:cs="Tahoma"/>
          <w:sz w:val="22"/>
          <w:szCs w:val="22"/>
        </w:rPr>
        <w:t xml:space="preserve">  </w:t>
      </w:r>
    </w:p>
    <w:p w:rsidR="005232DD" w:rsidRDefault="005232DD" w:rsidP="0015617B">
      <w:pPr>
        <w:spacing w:line="360" w:lineRule="auto"/>
        <w:ind w:left="708"/>
        <w:jc w:val="both"/>
        <w:rPr>
          <w:rFonts w:ascii="Calibri" w:hAnsi="Calibri" w:cs="Tahoma"/>
          <w:b/>
          <w:sz w:val="22"/>
          <w:szCs w:val="22"/>
        </w:rPr>
      </w:pPr>
      <w:r>
        <w:rPr>
          <w:rFonts w:ascii="Calibri" w:hAnsi="Calibri" w:cs="Tahoma"/>
          <w:sz w:val="22"/>
          <w:szCs w:val="22"/>
        </w:rPr>
        <w:sym w:font="Symbol" w:char="F07F"/>
      </w:r>
      <w:r>
        <w:rPr>
          <w:rFonts w:ascii="Calibri" w:hAnsi="Calibri" w:cs="Tahoma"/>
          <w:sz w:val="22"/>
          <w:szCs w:val="22"/>
        </w:rPr>
        <w:t xml:space="preserve">   UNICO</w:t>
      </w:r>
      <w:r w:rsidRPr="0007221D">
        <w:rPr>
          <w:rFonts w:ascii="Calibri" w:hAnsi="Calibri" w:cs="Tahoma"/>
          <w:sz w:val="22"/>
          <w:szCs w:val="22"/>
        </w:rPr>
        <w:t xml:space="preserve"> </w:t>
      </w:r>
      <w:r w:rsidRPr="00E10E55">
        <w:rPr>
          <w:rFonts w:ascii="Calibri" w:hAnsi="Calibri" w:cs="Tahoma"/>
          <w:sz w:val="22"/>
          <w:szCs w:val="22"/>
        </w:rPr>
        <w:t>TURNO dal</w:t>
      </w:r>
      <w:r>
        <w:rPr>
          <w:rFonts w:ascii="Calibri" w:hAnsi="Calibri" w:cs="Tahoma"/>
          <w:sz w:val="22"/>
          <w:szCs w:val="22"/>
        </w:rPr>
        <w:t xml:space="preserve"> 29/07/2019</w:t>
      </w:r>
      <w:r w:rsidRPr="00E10E55">
        <w:rPr>
          <w:rFonts w:ascii="Calibri" w:hAnsi="Calibri" w:cs="Tahoma"/>
          <w:sz w:val="22"/>
          <w:szCs w:val="22"/>
        </w:rPr>
        <w:t xml:space="preserve"> al</w:t>
      </w:r>
      <w:r>
        <w:rPr>
          <w:rFonts w:ascii="Calibri" w:hAnsi="Calibri" w:cs="Tahoma"/>
          <w:sz w:val="22"/>
          <w:szCs w:val="22"/>
        </w:rPr>
        <w:t xml:space="preserve"> 10/08/2019</w:t>
      </w:r>
      <w:r>
        <w:rPr>
          <w:rFonts w:ascii="Calibri" w:hAnsi="Calibri" w:cs="Tahoma"/>
          <w:b/>
          <w:sz w:val="22"/>
          <w:szCs w:val="22"/>
        </w:rPr>
        <w:t xml:space="preserve"> </w:t>
      </w:r>
    </w:p>
    <w:p w:rsidR="005232DD" w:rsidRPr="00F2219B" w:rsidRDefault="005232DD" w:rsidP="0015617B">
      <w:pPr>
        <w:jc w:val="both"/>
        <w:rPr>
          <w:rFonts w:ascii="Calibri" w:hAnsi="Calibri" w:cs="Tahoma"/>
          <w:sz w:val="22"/>
          <w:szCs w:val="22"/>
        </w:rPr>
      </w:pPr>
      <w:r>
        <w:rPr>
          <w:rFonts w:ascii="Calibri" w:hAnsi="Calibri" w:cs="Tahoma"/>
          <w:sz w:val="22"/>
          <w:szCs w:val="22"/>
        </w:rPr>
        <w:t>Si allega</w:t>
      </w:r>
      <w:r w:rsidRPr="00F2219B">
        <w:rPr>
          <w:rFonts w:ascii="Calibri" w:hAnsi="Calibri" w:cs="Tahoma"/>
          <w:sz w:val="22"/>
          <w:szCs w:val="22"/>
        </w:rPr>
        <w:t>:</w:t>
      </w:r>
    </w:p>
    <w:p w:rsidR="005232DD" w:rsidRPr="00B84297" w:rsidRDefault="005232DD" w:rsidP="0015617B">
      <w:pPr>
        <w:numPr>
          <w:ilvl w:val="0"/>
          <w:numId w:val="6"/>
        </w:numPr>
        <w:jc w:val="both"/>
        <w:rPr>
          <w:rFonts w:ascii="Calibri" w:hAnsi="Calibri" w:cs="Tahoma"/>
          <w:sz w:val="22"/>
          <w:szCs w:val="22"/>
        </w:rPr>
      </w:pPr>
      <w:r>
        <w:rPr>
          <w:rFonts w:ascii="Calibri" w:hAnsi="Calibri" w:cs="Tahoma"/>
          <w:b/>
          <w:sz w:val="22"/>
          <w:szCs w:val="22"/>
        </w:rPr>
        <w:t xml:space="preserve">la </w:t>
      </w:r>
      <w:r w:rsidRPr="00F2219B">
        <w:rPr>
          <w:rFonts w:ascii="Calibri" w:hAnsi="Calibri" w:cs="Tahoma"/>
          <w:b/>
          <w:sz w:val="22"/>
          <w:szCs w:val="22"/>
        </w:rPr>
        <w:t>fotocopia di un documento di identità</w:t>
      </w:r>
      <w:r w:rsidRPr="009F370A">
        <w:rPr>
          <w:rFonts w:ascii="Calibri" w:hAnsi="Calibri" w:cs="Tahoma"/>
          <w:sz w:val="22"/>
          <w:szCs w:val="22"/>
        </w:rPr>
        <w:t xml:space="preserve"> </w:t>
      </w:r>
      <w:r w:rsidRPr="00F2219B">
        <w:rPr>
          <w:rFonts w:ascii="Calibri" w:hAnsi="Calibri" w:cs="Tahoma"/>
          <w:sz w:val="22"/>
          <w:szCs w:val="22"/>
        </w:rPr>
        <w:t>in corso di validità;</w:t>
      </w:r>
      <w:r w:rsidRPr="00B84297">
        <w:rPr>
          <w:rFonts w:ascii="Calibri" w:hAnsi="Calibri" w:cs="Tahoma"/>
          <w:b/>
          <w:sz w:val="22"/>
          <w:szCs w:val="22"/>
        </w:rPr>
        <w:t xml:space="preserve"> </w:t>
      </w:r>
    </w:p>
    <w:p w:rsidR="005232DD" w:rsidRDefault="005232DD" w:rsidP="0015617B">
      <w:pPr>
        <w:numPr>
          <w:ilvl w:val="0"/>
          <w:numId w:val="6"/>
        </w:numPr>
        <w:jc w:val="both"/>
        <w:rPr>
          <w:rFonts w:ascii="Calibri" w:hAnsi="Calibri" w:cs="Tahoma"/>
          <w:sz w:val="22"/>
          <w:szCs w:val="22"/>
        </w:rPr>
      </w:pPr>
      <w:r w:rsidRPr="00BF5711">
        <w:rPr>
          <w:rFonts w:ascii="Calibri" w:hAnsi="Calibri" w:cs="Tahoma"/>
          <w:b/>
          <w:sz w:val="22"/>
          <w:szCs w:val="22"/>
        </w:rPr>
        <w:t>la ricevuta di versamento</w:t>
      </w:r>
      <w:r>
        <w:rPr>
          <w:rFonts w:ascii="Calibri" w:hAnsi="Calibri" w:cs="Tahoma"/>
          <w:sz w:val="22"/>
          <w:szCs w:val="22"/>
        </w:rPr>
        <w:t xml:space="preserve"> della quota versata al servizio di Tesoreria dell’Unione dei Comuni “Le Terre della Marca Senone” </w:t>
      </w:r>
    </w:p>
    <w:p w:rsidR="005232DD" w:rsidRDefault="005232DD" w:rsidP="0015617B">
      <w:pPr>
        <w:jc w:val="both"/>
        <w:rPr>
          <w:rFonts w:ascii="Calibri" w:hAnsi="Calibri" w:cs="Tahoma"/>
          <w:sz w:val="22"/>
          <w:szCs w:val="22"/>
        </w:rPr>
      </w:pPr>
    </w:p>
    <w:p w:rsidR="005232DD" w:rsidRPr="00F2219B" w:rsidRDefault="005232DD" w:rsidP="0015617B">
      <w:pPr>
        <w:jc w:val="both"/>
        <w:rPr>
          <w:rFonts w:ascii="Calibri" w:hAnsi="Calibri" w:cs="Tahoma"/>
          <w:sz w:val="22"/>
          <w:szCs w:val="22"/>
        </w:rPr>
      </w:pPr>
      <w:r w:rsidRPr="00F2219B">
        <w:rPr>
          <w:rFonts w:ascii="Calibri" w:hAnsi="Calibri" w:cs="Tahoma"/>
          <w:sz w:val="22"/>
          <w:szCs w:val="22"/>
        </w:rPr>
        <w:t>Si ringrazia, e si porgono distinti saluti.</w:t>
      </w:r>
    </w:p>
    <w:p w:rsidR="005232DD" w:rsidRPr="00F2219B" w:rsidRDefault="005232DD" w:rsidP="0015617B">
      <w:pPr>
        <w:jc w:val="both"/>
        <w:rPr>
          <w:rFonts w:ascii="Calibri" w:hAnsi="Calibri" w:cs="Tahoma"/>
          <w:sz w:val="22"/>
          <w:szCs w:val="22"/>
        </w:rPr>
      </w:pPr>
      <w:r w:rsidRPr="00F2219B">
        <w:rPr>
          <w:rFonts w:ascii="Calibri" w:hAnsi="Calibri" w:cs="Tahoma"/>
          <w:sz w:val="22"/>
          <w:szCs w:val="22"/>
        </w:rPr>
        <w:tab/>
      </w:r>
      <w:r w:rsidRPr="00F2219B">
        <w:rPr>
          <w:rFonts w:ascii="Calibri" w:hAnsi="Calibri" w:cs="Tahoma"/>
          <w:sz w:val="22"/>
          <w:szCs w:val="22"/>
        </w:rPr>
        <w:tab/>
      </w:r>
    </w:p>
    <w:p w:rsidR="005232DD" w:rsidRPr="00F33DA2" w:rsidRDefault="005232DD" w:rsidP="0015617B">
      <w:pPr>
        <w:ind w:left="4956" w:hanging="4956"/>
        <w:jc w:val="both"/>
        <w:rPr>
          <w:rFonts w:ascii="Calibri" w:hAnsi="Calibri"/>
        </w:rPr>
      </w:pPr>
      <w:r w:rsidRPr="0053536F">
        <w:rPr>
          <w:rFonts w:ascii="Calibri" w:hAnsi="Calibri"/>
          <w:sz w:val="22"/>
          <w:szCs w:val="22"/>
        </w:rPr>
        <w:t>Data ____</w:t>
      </w:r>
      <w:r>
        <w:rPr>
          <w:rFonts w:ascii="Calibri" w:hAnsi="Calibri"/>
          <w:sz w:val="22"/>
          <w:szCs w:val="22"/>
        </w:rPr>
        <w:t xml:space="preserve">__________ </w:t>
      </w:r>
      <w:r w:rsidRPr="0053536F">
        <w:rPr>
          <w:rFonts w:ascii="Calibri" w:hAnsi="Calibri" w:cs="Tahoma"/>
          <w:sz w:val="22"/>
          <w:szCs w:val="22"/>
        </w:rPr>
        <w:tab/>
      </w:r>
      <w:r w:rsidRPr="0053536F">
        <w:rPr>
          <w:rFonts w:ascii="Calibri" w:hAnsi="Calibri" w:cs="Tahoma"/>
          <w:sz w:val="22"/>
          <w:szCs w:val="22"/>
        </w:rPr>
        <w:tab/>
      </w:r>
      <w:r>
        <w:rPr>
          <w:rFonts w:ascii="Calibri" w:hAnsi="Calibri" w:cs="Tahoma"/>
          <w:sz w:val="22"/>
          <w:szCs w:val="22"/>
        </w:rPr>
        <w:t xml:space="preserve">             </w:t>
      </w:r>
      <w:r>
        <w:rPr>
          <w:rFonts w:ascii="Calibri" w:hAnsi="Calibri"/>
        </w:rPr>
        <w:t xml:space="preserve">     </w:t>
      </w:r>
      <w:r w:rsidRPr="00102171">
        <w:rPr>
          <w:rFonts w:ascii="Calibri" w:hAnsi="Calibri"/>
          <w:sz w:val="22"/>
          <w:szCs w:val="22"/>
        </w:rPr>
        <w:t>Firma</w:t>
      </w:r>
      <w:r w:rsidRPr="009F370A">
        <w:rPr>
          <w:rFonts w:ascii="Calibri" w:hAnsi="Calibri"/>
        </w:rPr>
        <w:t xml:space="preserve">                                                                                  ______________________________________</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14"/>
        <w:gridCol w:w="7137"/>
      </w:tblGrid>
      <w:tr w:rsidR="005232DD" w:rsidRPr="00D4223A" w:rsidTr="004063B0">
        <w:tc>
          <w:tcPr>
            <w:tcW w:w="2714" w:type="dxa"/>
            <w:shd w:val="clear" w:color="auto" w:fill="E0E0E0"/>
          </w:tcPr>
          <w:p w:rsidR="005232DD" w:rsidRPr="00A26D71" w:rsidRDefault="005232DD" w:rsidP="004063B0">
            <w:pPr>
              <w:jc w:val="both"/>
              <w:rPr>
                <w:rFonts w:ascii="Calibri" w:hAnsi="Calibri"/>
                <w:sz w:val="16"/>
              </w:rPr>
            </w:pPr>
            <w:r w:rsidRPr="00A26D71">
              <w:rPr>
                <w:rFonts w:ascii="Calibri" w:hAnsi="Calibri"/>
                <w:sz w:val="16"/>
              </w:rPr>
              <w:t>Titolare</w:t>
            </w:r>
          </w:p>
        </w:tc>
        <w:tc>
          <w:tcPr>
            <w:tcW w:w="7137" w:type="dxa"/>
          </w:tcPr>
          <w:p w:rsidR="005232DD" w:rsidRPr="0015617B" w:rsidRDefault="005232DD" w:rsidP="0015617B">
            <w:pPr>
              <w:jc w:val="both"/>
              <w:rPr>
                <w:rFonts w:ascii="Calibri" w:hAnsi="Calibri"/>
                <w:sz w:val="20"/>
                <w:szCs w:val="20"/>
              </w:rPr>
            </w:pPr>
            <w:r w:rsidRPr="0015617B">
              <w:rPr>
                <w:rFonts w:ascii="Calibri" w:hAnsi="Calibri"/>
                <w:smallCaps/>
                <w:sz w:val="20"/>
                <w:szCs w:val="20"/>
              </w:rPr>
              <w:t xml:space="preserve"> Unione dei Comuni “le terre della marca senone” - area servizi sociali e ambito territoriale sociale n. 8 </w:t>
            </w:r>
          </w:p>
        </w:tc>
      </w:tr>
      <w:tr w:rsidR="005232DD" w:rsidRPr="00D4223A" w:rsidTr="004063B0">
        <w:tc>
          <w:tcPr>
            <w:tcW w:w="2714" w:type="dxa"/>
            <w:shd w:val="clear" w:color="auto" w:fill="E0E0E0"/>
          </w:tcPr>
          <w:p w:rsidR="005232DD" w:rsidRPr="00A26D71" w:rsidRDefault="005232DD" w:rsidP="004063B0">
            <w:pPr>
              <w:jc w:val="both"/>
              <w:rPr>
                <w:rFonts w:ascii="Calibri" w:hAnsi="Calibri"/>
                <w:sz w:val="16"/>
              </w:rPr>
            </w:pPr>
            <w:r w:rsidRPr="00A26D71">
              <w:rPr>
                <w:rFonts w:ascii="Calibri" w:hAnsi="Calibri"/>
                <w:sz w:val="16"/>
              </w:rPr>
              <w:t>Incaricati</w:t>
            </w:r>
          </w:p>
        </w:tc>
        <w:tc>
          <w:tcPr>
            <w:tcW w:w="7137" w:type="dxa"/>
          </w:tcPr>
          <w:p w:rsidR="005232DD" w:rsidRPr="00A26D71" w:rsidRDefault="005232DD" w:rsidP="004063B0">
            <w:pPr>
              <w:jc w:val="both"/>
              <w:rPr>
                <w:rFonts w:ascii="Calibri" w:hAnsi="Calibri"/>
                <w:sz w:val="16"/>
              </w:rPr>
            </w:pPr>
            <w:r w:rsidRPr="00A26D71">
              <w:rPr>
                <w:rFonts w:ascii="Calibri" w:hAnsi="Calibri"/>
                <w:sz w:val="16"/>
              </w:rPr>
              <w:t>Sono autorizzati al trattamento in qualità di incaricati i dipendenti assegnati anche temporaneamente, per esigenze organizzative,</w:t>
            </w:r>
            <w:r>
              <w:rPr>
                <w:rFonts w:ascii="Calibri" w:hAnsi="Calibri"/>
                <w:sz w:val="16"/>
              </w:rPr>
              <w:t>all’</w:t>
            </w:r>
            <w:r w:rsidRPr="00A26D71">
              <w:rPr>
                <w:rFonts w:ascii="Calibri" w:hAnsi="Calibri"/>
                <w:sz w:val="16"/>
              </w:rPr>
              <w:t xml:space="preserve"> </w:t>
            </w:r>
            <w:r>
              <w:rPr>
                <w:rFonts w:ascii="Calibri" w:hAnsi="Calibri"/>
                <w:sz w:val="16"/>
              </w:rPr>
              <w:t xml:space="preserve">Area Servizi Sociali e Ambito Territoriale Sociale n.8 </w:t>
            </w:r>
          </w:p>
        </w:tc>
      </w:tr>
      <w:tr w:rsidR="005232DD" w:rsidRPr="00D4223A" w:rsidTr="004063B0">
        <w:tc>
          <w:tcPr>
            <w:tcW w:w="2714" w:type="dxa"/>
            <w:shd w:val="clear" w:color="auto" w:fill="E0E0E0"/>
          </w:tcPr>
          <w:p w:rsidR="005232DD" w:rsidRPr="00A26D71" w:rsidRDefault="005232DD" w:rsidP="004063B0">
            <w:pPr>
              <w:jc w:val="both"/>
              <w:rPr>
                <w:rFonts w:ascii="Calibri" w:hAnsi="Calibri"/>
                <w:sz w:val="16"/>
              </w:rPr>
            </w:pPr>
            <w:r w:rsidRPr="00A26D71">
              <w:rPr>
                <w:rFonts w:ascii="Calibri" w:hAnsi="Calibri"/>
                <w:sz w:val="16"/>
              </w:rPr>
              <w:t>Finalità</w:t>
            </w:r>
          </w:p>
        </w:tc>
        <w:tc>
          <w:tcPr>
            <w:tcW w:w="7137" w:type="dxa"/>
          </w:tcPr>
          <w:p w:rsidR="005232DD" w:rsidRPr="00A26D71" w:rsidRDefault="005232DD" w:rsidP="004063B0">
            <w:pPr>
              <w:jc w:val="both"/>
              <w:rPr>
                <w:rFonts w:ascii="Calibri" w:hAnsi="Calibri"/>
                <w:sz w:val="16"/>
              </w:rPr>
            </w:pPr>
            <w:r w:rsidRPr="00A26D71">
              <w:rPr>
                <w:rFonts w:ascii="Calibri" w:hAnsi="Calibri"/>
                <w:sz w:val="16"/>
              </w:rPr>
              <w:t>I dati dichiarati saranno utilizzati dagli uffici esclusivamente per l’istruttoria, definizione ed archiviazione dell’istanza formulata e per le finalità strettamente connesse (Legge n. 431/1998; art. 68  D.Lgs. 30.6.2003 n. 196 inerente il trattamento di dati sensibili da parte di PP.AA. ai fini della erogazione di benefici economici ed abilitazioni)</w:t>
            </w:r>
          </w:p>
        </w:tc>
      </w:tr>
      <w:tr w:rsidR="005232DD" w:rsidRPr="00D4223A" w:rsidTr="004063B0">
        <w:tc>
          <w:tcPr>
            <w:tcW w:w="2714" w:type="dxa"/>
            <w:shd w:val="clear" w:color="auto" w:fill="E0E0E0"/>
          </w:tcPr>
          <w:p w:rsidR="005232DD" w:rsidRPr="00A26D71" w:rsidRDefault="005232DD" w:rsidP="004063B0">
            <w:pPr>
              <w:jc w:val="both"/>
              <w:rPr>
                <w:rFonts w:ascii="Calibri" w:hAnsi="Calibri"/>
                <w:sz w:val="16"/>
              </w:rPr>
            </w:pPr>
            <w:r w:rsidRPr="00A26D71">
              <w:rPr>
                <w:rFonts w:ascii="Calibri" w:hAnsi="Calibri"/>
                <w:sz w:val="16"/>
              </w:rPr>
              <w:t>Modalità</w:t>
            </w:r>
          </w:p>
        </w:tc>
        <w:tc>
          <w:tcPr>
            <w:tcW w:w="7137" w:type="dxa"/>
          </w:tcPr>
          <w:p w:rsidR="005232DD" w:rsidRPr="00A26D71" w:rsidRDefault="005232DD" w:rsidP="004063B0">
            <w:pPr>
              <w:jc w:val="both"/>
              <w:rPr>
                <w:rFonts w:ascii="Calibri" w:hAnsi="Calibri"/>
                <w:sz w:val="16"/>
              </w:rPr>
            </w:pPr>
            <w:r w:rsidRPr="00A26D71">
              <w:rPr>
                <w:rFonts w:ascii="Calibri" w:hAnsi="Calibri"/>
                <w:sz w:val="16"/>
              </w:rPr>
              <w:t>Il trattamento viene effettuato sia con strumenti cartacei sia con elaboratori elettronici a disposizione degli uffici</w:t>
            </w:r>
          </w:p>
        </w:tc>
      </w:tr>
      <w:tr w:rsidR="005232DD" w:rsidRPr="00D4223A" w:rsidTr="004063B0">
        <w:tc>
          <w:tcPr>
            <w:tcW w:w="2714" w:type="dxa"/>
            <w:shd w:val="clear" w:color="auto" w:fill="E0E0E0"/>
          </w:tcPr>
          <w:p w:rsidR="005232DD" w:rsidRPr="00A26D71" w:rsidRDefault="005232DD" w:rsidP="004063B0">
            <w:pPr>
              <w:jc w:val="both"/>
              <w:rPr>
                <w:rFonts w:ascii="Calibri" w:hAnsi="Calibri"/>
                <w:sz w:val="16"/>
              </w:rPr>
            </w:pPr>
            <w:r w:rsidRPr="00A26D71">
              <w:rPr>
                <w:rFonts w:ascii="Calibri" w:hAnsi="Calibri"/>
                <w:sz w:val="16"/>
              </w:rPr>
              <w:t>Ambito comunicazione</w:t>
            </w:r>
          </w:p>
        </w:tc>
        <w:tc>
          <w:tcPr>
            <w:tcW w:w="7137" w:type="dxa"/>
          </w:tcPr>
          <w:p w:rsidR="005232DD" w:rsidRPr="00A26D71" w:rsidRDefault="005232DD" w:rsidP="004063B0">
            <w:pPr>
              <w:jc w:val="both"/>
              <w:rPr>
                <w:rFonts w:ascii="Calibri" w:hAnsi="Calibri"/>
                <w:sz w:val="16"/>
              </w:rPr>
            </w:pPr>
            <w:r w:rsidRPr="00A26D71">
              <w:rPr>
                <w:rFonts w:ascii="Calibri" w:hAnsi="Calibri"/>
                <w:sz w:val="16"/>
              </w:rPr>
              <w:t xml:space="preserve">I dati verranno utilizzati </w:t>
            </w:r>
            <w:r>
              <w:rPr>
                <w:rFonts w:ascii="Calibri" w:hAnsi="Calibri"/>
                <w:sz w:val="16"/>
              </w:rPr>
              <w:t>dall’Area Servizi Sociali e Ambito Territoriale e Sociale n. 8</w:t>
            </w:r>
            <w:r w:rsidRPr="00A26D71">
              <w:rPr>
                <w:rFonts w:ascii="Calibri" w:hAnsi="Calibri"/>
                <w:sz w:val="16"/>
              </w:rPr>
              <w:t xml:space="preserve"> </w:t>
            </w:r>
            <w:r>
              <w:rPr>
                <w:rFonts w:ascii="Calibri" w:hAnsi="Calibri"/>
                <w:sz w:val="16"/>
              </w:rPr>
              <w:t>e in parte comunicati ai</w:t>
            </w:r>
            <w:r w:rsidRPr="00A26D71">
              <w:rPr>
                <w:rFonts w:ascii="Calibri" w:hAnsi="Calibri"/>
                <w:sz w:val="16"/>
              </w:rPr>
              <w:t xml:space="preserve"> </w:t>
            </w:r>
            <w:r>
              <w:rPr>
                <w:rFonts w:ascii="Calibri" w:hAnsi="Calibri"/>
                <w:sz w:val="16"/>
              </w:rPr>
              <w:t>gestori dei servizi ed alle compagnie assicuratrici.</w:t>
            </w:r>
          </w:p>
        </w:tc>
      </w:tr>
      <w:tr w:rsidR="005232DD" w:rsidRPr="00D4223A" w:rsidTr="004063B0">
        <w:tc>
          <w:tcPr>
            <w:tcW w:w="2714" w:type="dxa"/>
            <w:shd w:val="clear" w:color="auto" w:fill="E0E0E0"/>
          </w:tcPr>
          <w:p w:rsidR="005232DD" w:rsidRPr="00A26D71" w:rsidRDefault="005232DD" w:rsidP="004063B0">
            <w:pPr>
              <w:jc w:val="both"/>
              <w:rPr>
                <w:rFonts w:ascii="Calibri" w:hAnsi="Calibri"/>
                <w:sz w:val="16"/>
              </w:rPr>
            </w:pPr>
            <w:r w:rsidRPr="00A26D71">
              <w:rPr>
                <w:rFonts w:ascii="Calibri" w:hAnsi="Calibri"/>
                <w:sz w:val="16"/>
              </w:rPr>
              <w:t>Obbligatorietà</w:t>
            </w:r>
          </w:p>
        </w:tc>
        <w:tc>
          <w:tcPr>
            <w:tcW w:w="7137" w:type="dxa"/>
          </w:tcPr>
          <w:p w:rsidR="005232DD" w:rsidRPr="00A26D71" w:rsidRDefault="005232DD" w:rsidP="004063B0">
            <w:pPr>
              <w:jc w:val="both"/>
              <w:rPr>
                <w:rFonts w:ascii="Calibri" w:hAnsi="Calibri"/>
                <w:sz w:val="16"/>
              </w:rPr>
            </w:pPr>
            <w:r w:rsidRPr="00A26D71">
              <w:rPr>
                <w:rFonts w:ascii="Calibri" w:hAnsi="Calibri"/>
                <w:sz w:val="16"/>
              </w:rPr>
              <w:t xml:space="preserve">Il conferimento dei dati è obbligatorio per poter usufruire del beneficio in presenza dei requisiti; la conseguenza in caso di mancato conferimento dei dati è la sospensione del procedimento </w:t>
            </w:r>
          </w:p>
        </w:tc>
      </w:tr>
      <w:tr w:rsidR="005232DD" w:rsidRPr="00D4223A" w:rsidTr="004063B0">
        <w:trPr>
          <w:trHeight w:val="647"/>
        </w:trPr>
        <w:tc>
          <w:tcPr>
            <w:tcW w:w="2714" w:type="dxa"/>
            <w:shd w:val="clear" w:color="auto" w:fill="E0E0E0"/>
          </w:tcPr>
          <w:p w:rsidR="005232DD" w:rsidRPr="00A26D71" w:rsidRDefault="005232DD" w:rsidP="004063B0">
            <w:pPr>
              <w:jc w:val="both"/>
              <w:rPr>
                <w:rFonts w:ascii="Calibri" w:hAnsi="Calibri"/>
                <w:sz w:val="16"/>
              </w:rPr>
            </w:pPr>
            <w:r w:rsidRPr="00A26D71">
              <w:rPr>
                <w:rFonts w:ascii="Calibri" w:hAnsi="Calibri"/>
                <w:sz w:val="16"/>
              </w:rPr>
              <w:t>Diritti</w:t>
            </w:r>
          </w:p>
        </w:tc>
        <w:tc>
          <w:tcPr>
            <w:tcW w:w="7137" w:type="dxa"/>
          </w:tcPr>
          <w:p w:rsidR="005232DD" w:rsidRPr="00A26D71" w:rsidRDefault="005232DD" w:rsidP="004063B0">
            <w:pPr>
              <w:jc w:val="both"/>
              <w:rPr>
                <w:rFonts w:ascii="Calibri" w:hAnsi="Calibri"/>
                <w:sz w:val="16"/>
              </w:rPr>
            </w:pPr>
            <w:r w:rsidRPr="00A26D71">
              <w:rPr>
                <w:rFonts w:ascii="Calibri" w:hAnsi="Calibri"/>
                <w:sz w:val="16"/>
              </w:rPr>
              <w:t>L’interessato può in ogni momento esercitare i diritti di accesso, rettifica, aggiornamento e integrazione, cancellazione dei dati, come previsto dagli artt. 7 e seguenti del D.Lgs. n. 196/2003 rivolgendosi all’indirizzo specificato</w:t>
            </w:r>
          </w:p>
        </w:tc>
      </w:tr>
    </w:tbl>
    <w:p w:rsidR="005232DD" w:rsidRDefault="005232DD" w:rsidP="0015617B">
      <w:pPr>
        <w:jc w:val="both"/>
        <w:rPr>
          <w:rFonts w:ascii="Calibri" w:hAnsi="Calibri"/>
        </w:rPr>
      </w:pPr>
      <w:r w:rsidRPr="009F370A">
        <w:rPr>
          <w:rFonts w:ascii="Calibri" w:hAnsi="Calibri"/>
        </w:rPr>
        <w:t xml:space="preserve">Data ____________  </w:t>
      </w:r>
      <w:r>
        <w:rPr>
          <w:rFonts w:ascii="Calibri" w:hAnsi="Calibri"/>
        </w:rPr>
        <w:t xml:space="preserve">                                                                   </w:t>
      </w:r>
      <w:r w:rsidRPr="009F370A">
        <w:rPr>
          <w:rFonts w:ascii="Calibri" w:hAnsi="Calibri"/>
        </w:rPr>
        <w:t xml:space="preserve"> </w:t>
      </w:r>
      <w:r>
        <w:rPr>
          <w:rFonts w:ascii="Calibri" w:hAnsi="Calibri"/>
        </w:rPr>
        <w:t xml:space="preserve">                         Firma    </w:t>
      </w:r>
    </w:p>
    <w:p w:rsidR="005232DD" w:rsidRPr="00BE3C02" w:rsidRDefault="005232DD" w:rsidP="0015617B">
      <w:pPr>
        <w:jc w:val="both"/>
        <w:rPr>
          <w:rFonts w:ascii="Tahoma" w:hAnsi="Tahoma" w:cs="Tahoma"/>
        </w:rPr>
      </w:pPr>
      <w:r>
        <w:rPr>
          <w:rFonts w:ascii="Calibri" w:hAnsi="Calibri"/>
        </w:rPr>
        <w:t xml:space="preserve">                                                                            </w:t>
      </w:r>
      <w:r>
        <w:rPr>
          <w:rFonts w:ascii="Calibri" w:hAnsi="Calibri"/>
        </w:rPr>
        <w:tab/>
      </w:r>
      <w:r>
        <w:rPr>
          <w:rFonts w:ascii="Calibri" w:hAnsi="Calibri"/>
        </w:rPr>
        <w:tab/>
      </w:r>
      <w:r>
        <w:rPr>
          <w:rFonts w:ascii="Calibri" w:hAnsi="Calibri"/>
        </w:rPr>
        <w:tab/>
        <w:t xml:space="preserve"> _________________________________</w:t>
      </w:r>
    </w:p>
    <w:sectPr w:rsidR="005232DD" w:rsidRPr="00BE3C02" w:rsidSect="0079080D">
      <w:headerReference w:type="default" r:id="rId9"/>
      <w:footerReference w:type="default" r:id="rId10"/>
      <w:pgSz w:w="11906" w:h="16838"/>
      <w:pgMar w:top="1440" w:right="1080" w:bottom="1440" w:left="1080" w:header="56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32DD" w:rsidRDefault="005232DD">
      <w:r>
        <w:separator/>
      </w:r>
    </w:p>
  </w:endnote>
  <w:endnote w:type="continuationSeparator" w:id="0">
    <w:p w:rsidR="005232DD" w:rsidRDefault="005232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游ゴシック Light">
    <w:altName w:val="MS Mincho"/>
    <w:panose1 w:val="00000000000000000000"/>
    <w:charset w:val="80"/>
    <w:family w:val="roman"/>
    <w:notTrueType/>
    <w:pitch w:val="default"/>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2DD" w:rsidRPr="00566C39" w:rsidRDefault="005232DD" w:rsidP="00BB5119">
    <w:pPr>
      <w:pStyle w:val="Footer"/>
      <w:tabs>
        <w:tab w:val="clear" w:pos="4819"/>
      </w:tabs>
      <w:ind w:right="2834"/>
      <w:jc w:val="right"/>
      <w:rPr>
        <w:rFonts w:ascii="Arial" w:hAnsi="Arial" w:cs="Arial"/>
        <w:b/>
        <w:color w:val="262626"/>
        <w:sz w:val="18"/>
        <w:szCs w:val="18"/>
      </w:rPr>
    </w:pPr>
    <w:r>
      <w:rPr>
        <w:noProof/>
      </w:rPr>
      <w:pict>
        <v:shapetype id="_x0000_t202" coordsize="21600,21600" o:spt="202" path="m,l,21600r21600,l21600,xe">
          <v:stroke joinstyle="miter"/>
          <v:path gradientshapeok="t" o:connecttype="rect"/>
        </v:shapetype>
        <v:shape id="_x0000_s2050" type="#_x0000_t202" style="position:absolute;left:0;text-align:left;margin-left:349.5pt;margin-top:-1.35pt;width:284.4pt;height:46.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" filled="f" stroked="f" strokeweight=".5pt">
          <v:textbox style="mso-next-textbox:#_x0000_s2050">
            <w:txbxContent>
              <w:p w:rsidR="005232DD" w:rsidRDefault="005232DD" w:rsidP="00BB5119">
                <w:pPr>
                  <w:pStyle w:val="Footer"/>
                  <w:tabs>
                    <w:tab w:val="clear" w:pos="4819"/>
                  </w:tabs>
                  <w:rPr>
                    <w:rFonts w:ascii="Arial" w:hAnsi="Arial" w:cs="Arial"/>
                    <w:b/>
                    <w:color w:val="B2292E"/>
                    <w:sz w:val="20"/>
                    <w:szCs w:val="20"/>
                  </w:rPr>
                </w:pPr>
                <w:r w:rsidRPr="00CC6E0B">
                  <w:rPr>
                    <w:rFonts w:ascii="Arial" w:hAnsi="Arial" w:cs="Arial"/>
                    <w:b/>
                    <w:color w:val="B2292E"/>
                    <w:sz w:val="20"/>
                    <w:szCs w:val="20"/>
                  </w:rPr>
                  <w:t xml:space="preserve">AREA SERVIZI SOCIALI E </w:t>
                </w:r>
              </w:p>
              <w:p w:rsidR="005232DD" w:rsidRDefault="005232DD" w:rsidP="00BB5119">
                <w:pPr>
                  <w:pStyle w:val="Footer"/>
                  <w:tabs>
                    <w:tab w:val="clear" w:pos="4819"/>
                  </w:tabs>
                  <w:rPr>
                    <w:rFonts w:ascii="Arial" w:hAnsi="Arial" w:cs="Arial"/>
                    <w:b/>
                    <w:color w:val="B2292E"/>
                    <w:sz w:val="20"/>
                    <w:szCs w:val="20"/>
                  </w:rPr>
                </w:pPr>
                <w:r w:rsidRPr="00CC6E0B">
                  <w:rPr>
                    <w:rFonts w:ascii="Arial" w:hAnsi="Arial" w:cs="Arial"/>
                    <w:b/>
                    <w:color w:val="B2292E"/>
                    <w:sz w:val="20"/>
                    <w:szCs w:val="20"/>
                  </w:rPr>
                  <w:t xml:space="preserve">AMBITO TERRITORIALE </w:t>
                </w:r>
              </w:p>
              <w:p w:rsidR="005232DD" w:rsidRPr="00CC6E0B" w:rsidRDefault="005232DD" w:rsidP="00BB5119">
                <w:pPr>
                  <w:pStyle w:val="Footer"/>
                  <w:tabs>
                    <w:tab w:val="clear" w:pos="4819"/>
                  </w:tabs>
                  <w:rPr>
                    <w:rFonts w:ascii="Arial" w:hAnsi="Arial" w:cs="Arial"/>
                    <w:b/>
                    <w:color w:val="B2292E"/>
                    <w:sz w:val="20"/>
                    <w:szCs w:val="20"/>
                  </w:rPr>
                </w:pPr>
                <w:r w:rsidRPr="00CC6E0B">
                  <w:rPr>
                    <w:rFonts w:ascii="Arial" w:hAnsi="Arial" w:cs="Arial"/>
                    <w:b/>
                    <w:color w:val="B2292E"/>
                    <w:sz w:val="20"/>
                    <w:szCs w:val="20"/>
                  </w:rPr>
                  <w:t>SOCIALE N.8</w:t>
                </w:r>
              </w:p>
            </w:txbxContent>
          </v:textbox>
        </v:shape>
      </w:pict>
    </w:r>
    <w:r w:rsidRPr="00566C39">
      <w:rPr>
        <w:rFonts w:ascii="Arial" w:hAnsi="Arial" w:cs="Arial"/>
        <w:b/>
        <w:color w:val="262626"/>
        <w:sz w:val="18"/>
        <w:szCs w:val="18"/>
      </w:rPr>
      <w:t>Sede legale ed amministrativa</w:t>
    </w:r>
  </w:p>
  <w:p w:rsidR="005232DD" w:rsidRPr="00566C39" w:rsidRDefault="005232DD" w:rsidP="00BB5119">
    <w:pPr>
      <w:pStyle w:val="Footer"/>
      <w:tabs>
        <w:tab w:val="clear" w:pos="4819"/>
      </w:tabs>
      <w:ind w:right="2834"/>
      <w:jc w:val="right"/>
      <w:rPr>
        <w:rFonts w:ascii="Arial" w:hAnsi="Arial" w:cs="Arial"/>
        <w:color w:val="262626"/>
        <w:sz w:val="18"/>
        <w:szCs w:val="18"/>
      </w:rPr>
    </w:pPr>
    <w:r w:rsidRPr="00566C39">
      <w:rPr>
        <w:rFonts w:ascii="Arial" w:hAnsi="Arial" w:cs="Arial"/>
        <w:b/>
        <w:color w:val="262626"/>
        <w:sz w:val="18"/>
        <w:szCs w:val="18"/>
      </w:rPr>
      <w:t xml:space="preserve"> </w:t>
    </w:r>
    <w:r w:rsidRPr="00566C39">
      <w:rPr>
        <w:rFonts w:ascii="Arial" w:hAnsi="Arial" w:cs="Arial"/>
        <w:color w:val="262626"/>
        <w:sz w:val="18"/>
        <w:szCs w:val="18"/>
      </w:rPr>
      <w:t>Piazza Roma, 8 - 60019 - Comune di Senigallia (An)  P.IVA, C.F. 02788480420</w:t>
    </w:r>
  </w:p>
  <w:p w:rsidR="005232DD" w:rsidRPr="00566C39" w:rsidRDefault="005232DD" w:rsidP="00BB5119">
    <w:pPr>
      <w:pStyle w:val="Footer"/>
      <w:tabs>
        <w:tab w:val="clear" w:pos="4819"/>
      </w:tabs>
      <w:spacing w:line="360" w:lineRule="auto"/>
      <w:ind w:right="2834"/>
      <w:jc w:val="right"/>
      <w:rPr>
        <w:rFonts w:ascii="Arial" w:hAnsi="Arial" w:cs="Arial"/>
        <w:color w:val="262626"/>
        <w:sz w:val="18"/>
        <w:szCs w:val="18"/>
      </w:rPr>
    </w:pPr>
    <w:r w:rsidRPr="00566C39">
      <w:rPr>
        <w:rStyle w:val="Hyperlink"/>
        <w:rFonts w:ascii="Arial" w:hAnsi="Arial" w:cs="Arial"/>
        <w:sz w:val="18"/>
        <w:szCs w:val="18"/>
      </w:rPr>
      <w:t>protocollo@pec.leterredellamarcasenone.it</w:t>
    </w:r>
    <w:r w:rsidRPr="00566C39">
      <w:rPr>
        <w:rFonts w:ascii="Arial" w:hAnsi="Arial" w:cs="Arial"/>
        <w:color w:val="262626"/>
        <w:sz w:val="18"/>
        <w:szCs w:val="18"/>
      </w:rPr>
      <w:t xml:space="preserve"> - </w:t>
    </w:r>
    <w:hyperlink r:id="rId1" w:history="1">
      <w:r w:rsidRPr="00566C39">
        <w:rPr>
          <w:rStyle w:val="Hyperlink"/>
          <w:rFonts w:ascii="Arial" w:hAnsi="Arial" w:cs="Arial"/>
          <w:sz w:val="18"/>
          <w:szCs w:val="18"/>
        </w:rPr>
        <w:t>info@terredellamarcasenone.it</w:t>
      </w:r>
    </w:hyperlink>
  </w:p>
  <w:p w:rsidR="005232DD" w:rsidRPr="00566C39" w:rsidRDefault="005232DD" w:rsidP="00BB5119">
    <w:pPr>
      <w:pStyle w:val="Footer"/>
      <w:tabs>
        <w:tab w:val="clear" w:pos="4819"/>
      </w:tabs>
      <w:ind w:right="2834"/>
      <w:jc w:val="right"/>
      <w:rPr>
        <w:rFonts w:ascii="Arial" w:hAnsi="Arial" w:cs="Arial"/>
        <w:b/>
        <w:color w:val="262626"/>
        <w:sz w:val="18"/>
        <w:szCs w:val="18"/>
      </w:rPr>
    </w:pPr>
    <w:r w:rsidRPr="00566C39">
      <w:rPr>
        <w:rFonts w:ascii="Arial" w:hAnsi="Arial" w:cs="Arial"/>
        <w:b/>
        <w:color w:val="262626"/>
        <w:sz w:val="18"/>
        <w:szCs w:val="18"/>
      </w:rPr>
      <w:t>Sede Area Servizi Sociali e Ambito Territoriale Sociale 8</w:t>
    </w:r>
  </w:p>
  <w:p w:rsidR="005232DD" w:rsidRPr="00BB5119" w:rsidRDefault="005232DD" w:rsidP="00BB5119">
    <w:pPr>
      <w:pStyle w:val="Footer"/>
      <w:tabs>
        <w:tab w:val="clear" w:pos="4819"/>
      </w:tabs>
      <w:ind w:right="2834"/>
      <w:jc w:val="right"/>
      <w:rPr>
        <w:rFonts w:ascii="Arial" w:hAnsi="Arial" w:cs="Arial"/>
        <w:color w:val="262626"/>
        <w:sz w:val="18"/>
        <w:szCs w:val="18"/>
      </w:rPr>
    </w:pPr>
    <w:r w:rsidRPr="00566C39">
      <w:rPr>
        <w:rFonts w:ascii="Arial" w:hAnsi="Arial" w:cs="Arial"/>
        <w:color w:val="262626"/>
        <w:sz w:val="18"/>
        <w:szCs w:val="18"/>
      </w:rPr>
      <w:t>Piazza Roma, 23 - 60012 - Comune di Trecastelli (An) - Tel. 071 795951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2DD" w:rsidRPr="00CC6E0B" w:rsidRDefault="005232DD" w:rsidP="00C901E4">
    <w:pPr>
      <w:pStyle w:val="Footer"/>
      <w:tabs>
        <w:tab w:val="clear" w:pos="4819"/>
      </w:tabs>
      <w:ind w:right="2834"/>
      <w:jc w:val="right"/>
      <w:rPr>
        <w:rFonts w:ascii="Arial" w:hAnsi="Arial" w:cs="Arial"/>
        <w:b/>
        <w:color w:val="262626"/>
        <w:sz w:val="18"/>
        <w:szCs w:val="18"/>
      </w:rPr>
    </w:pPr>
    <w:r>
      <w:rPr>
        <w:noProof/>
      </w:rPr>
      <w:pict>
        <v:shapetype id="_x0000_t202" coordsize="21600,21600" o:spt="202" path="m,l,21600r21600,l21600,xe">
          <v:stroke joinstyle="miter"/>
          <v:path gradientshapeok="t" o:connecttype="rect"/>
        </v:shapetype>
        <v:shape id="Casella di testo 1" o:spid="_x0000_s2052" type="#_x0000_t202" style="position:absolute;left:0;text-align:left;margin-left:342.95pt;margin-top:-3.65pt;width:231.25pt;height:52.4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" filled="f" stroked="f" strokeweight=".5pt">
          <v:textbox>
            <w:txbxContent>
              <w:p w:rsidR="005232DD" w:rsidRDefault="005232DD" w:rsidP="00C901E4">
                <w:pPr>
                  <w:pStyle w:val="Footer"/>
                  <w:tabs>
                    <w:tab w:val="clear" w:pos="4819"/>
                  </w:tabs>
                  <w:rPr>
                    <w:rFonts w:ascii="Arial" w:hAnsi="Arial" w:cs="Arial"/>
                    <w:b/>
                    <w:color w:val="B2292E"/>
                    <w:sz w:val="20"/>
                    <w:szCs w:val="20"/>
                  </w:rPr>
                </w:pPr>
                <w:r w:rsidRPr="00CC6E0B">
                  <w:rPr>
                    <w:rFonts w:ascii="Arial" w:hAnsi="Arial" w:cs="Arial"/>
                    <w:b/>
                    <w:color w:val="B2292E"/>
                    <w:sz w:val="20"/>
                    <w:szCs w:val="20"/>
                  </w:rPr>
                  <w:t xml:space="preserve">AREA SERVIZI SOCIALI E </w:t>
                </w:r>
              </w:p>
              <w:p w:rsidR="005232DD" w:rsidRDefault="005232DD" w:rsidP="00C901E4">
                <w:pPr>
                  <w:pStyle w:val="Footer"/>
                  <w:tabs>
                    <w:tab w:val="clear" w:pos="4819"/>
                  </w:tabs>
                  <w:rPr>
                    <w:rFonts w:ascii="Arial" w:hAnsi="Arial" w:cs="Arial"/>
                    <w:b/>
                    <w:color w:val="B2292E"/>
                    <w:sz w:val="20"/>
                    <w:szCs w:val="20"/>
                  </w:rPr>
                </w:pPr>
                <w:r w:rsidRPr="00CC6E0B">
                  <w:rPr>
                    <w:rFonts w:ascii="Arial" w:hAnsi="Arial" w:cs="Arial"/>
                    <w:b/>
                    <w:color w:val="B2292E"/>
                    <w:sz w:val="20"/>
                    <w:szCs w:val="20"/>
                  </w:rPr>
                  <w:t xml:space="preserve">AMBITO TERRITORIALE </w:t>
                </w:r>
              </w:p>
              <w:p w:rsidR="005232DD" w:rsidRPr="00CC6E0B" w:rsidRDefault="005232DD" w:rsidP="00C901E4">
                <w:pPr>
                  <w:pStyle w:val="Footer"/>
                  <w:tabs>
                    <w:tab w:val="clear" w:pos="4819"/>
                  </w:tabs>
                  <w:rPr>
                    <w:rFonts w:ascii="Arial" w:hAnsi="Arial" w:cs="Arial"/>
                    <w:b/>
                    <w:color w:val="B2292E"/>
                    <w:sz w:val="20"/>
                    <w:szCs w:val="20"/>
                  </w:rPr>
                </w:pPr>
                <w:r w:rsidRPr="00CC6E0B">
                  <w:rPr>
                    <w:rFonts w:ascii="Arial" w:hAnsi="Arial" w:cs="Arial"/>
                    <w:b/>
                    <w:color w:val="B2292E"/>
                    <w:sz w:val="20"/>
                    <w:szCs w:val="20"/>
                  </w:rPr>
                  <w:t>SOCIALE N.8</w:t>
                </w:r>
              </w:p>
            </w:txbxContent>
          </v:textbox>
        </v:shape>
      </w:pict>
    </w:r>
    <w:r w:rsidRPr="00CC6E0B">
      <w:rPr>
        <w:rFonts w:ascii="Arial" w:hAnsi="Arial" w:cs="Arial"/>
        <w:b/>
        <w:color w:val="262626"/>
        <w:sz w:val="18"/>
        <w:szCs w:val="18"/>
      </w:rPr>
      <w:t>Sede legale ed amministrativa</w:t>
    </w:r>
  </w:p>
  <w:p w:rsidR="005232DD" w:rsidRDefault="005232DD" w:rsidP="00C901E4">
    <w:pPr>
      <w:pStyle w:val="Footer"/>
      <w:tabs>
        <w:tab w:val="clear" w:pos="4819"/>
      </w:tabs>
      <w:ind w:right="2834"/>
      <w:jc w:val="right"/>
      <w:rPr>
        <w:rFonts w:ascii="Arial" w:hAnsi="Arial" w:cs="Arial"/>
        <w:color w:val="262626"/>
        <w:sz w:val="18"/>
        <w:szCs w:val="18"/>
      </w:rPr>
    </w:pPr>
    <w:r w:rsidRPr="00C8399D">
      <w:rPr>
        <w:rFonts w:ascii="Arial" w:hAnsi="Arial" w:cs="Arial"/>
        <w:color w:val="262626"/>
        <w:sz w:val="18"/>
        <w:szCs w:val="18"/>
      </w:rPr>
      <w:t>Piazza Roma, 8 - 60019 - Comune di Senigallia (An) - P.IVA, C.F. 02788480420</w:t>
    </w:r>
  </w:p>
  <w:p w:rsidR="005232DD" w:rsidRDefault="005232DD" w:rsidP="00CC6E0B">
    <w:pPr>
      <w:pStyle w:val="Footer"/>
      <w:tabs>
        <w:tab w:val="clear" w:pos="4819"/>
      </w:tabs>
      <w:spacing w:line="360" w:lineRule="auto"/>
      <w:ind w:right="2834"/>
      <w:jc w:val="right"/>
      <w:rPr>
        <w:rFonts w:ascii="Arial" w:hAnsi="Arial" w:cs="Arial"/>
        <w:color w:val="262626"/>
        <w:sz w:val="18"/>
        <w:szCs w:val="18"/>
      </w:rPr>
    </w:pPr>
    <w:r w:rsidRPr="00CC6E0B">
      <w:rPr>
        <w:rStyle w:val="Hyperlink"/>
        <w:rFonts w:ascii="Arial" w:hAnsi="Arial" w:cs="Arial"/>
        <w:sz w:val="18"/>
        <w:szCs w:val="18"/>
      </w:rPr>
      <w:t>protocollo@pec.leterredellamarcasenone.it</w:t>
    </w:r>
    <w:r>
      <w:rPr>
        <w:rFonts w:ascii="Arial" w:hAnsi="Arial" w:cs="Arial"/>
        <w:color w:val="262626"/>
        <w:sz w:val="18"/>
        <w:szCs w:val="18"/>
      </w:rPr>
      <w:t xml:space="preserve"> - </w:t>
    </w:r>
    <w:hyperlink r:id="rId1" w:history="1">
      <w:r w:rsidRPr="00F42F14">
        <w:rPr>
          <w:rStyle w:val="Hyperlink"/>
          <w:rFonts w:ascii="Arial" w:hAnsi="Arial" w:cs="Arial"/>
          <w:sz w:val="18"/>
          <w:szCs w:val="18"/>
        </w:rPr>
        <w:t>info@terredellamarcasenone.it</w:t>
      </w:r>
    </w:hyperlink>
  </w:p>
  <w:p w:rsidR="005232DD" w:rsidRPr="00CC6E0B" w:rsidRDefault="005232DD" w:rsidP="00C901E4">
    <w:pPr>
      <w:pStyle w:val="Footer"/>
      <w:tabs>
        <w:tab w:val="clear" w:pos="4819"/>
      </w:tabs>
      <w:ind w:right="2834"/>
      <w:jc w:val="right"/>
      <w:rPr>
        <w:rFonts w:ascii="Arial" w:hAnsi="Arial" w:cs="Arial"/>
        <w:b/>
        <w:color w:val="262626"/>
        <w:sz w:val="18"/>
        <w:szCs w:val="18"/>
      </w:rPr>
    </w:pPr>
    <w:r w:rsidRPr="00CC6E0B">
      <w:rPr>
        <w:rFonts w:ascii="Arial" w:hAnsi="Arial" w:cs="Arial"/>
        <w:b/>
        <w:color w:val="262626"/>
        <w:sz w:val="18"/>
        <w:szCs w:val="18"/>
      </w:rPr>
      <w:t>Sede Area Servizi Sociali e Ambito Territoriale Sociale 8</w:t>
    </w:r>
  </w:p>
  <w:p w:rsidR="005232DD" w:rsidRPr="00C901E4" w:rsidRDefault="005232DD" w:rsidP="00C901E4">
    <w:pPr>
      <w:pStyle w:val="Footer"/>
      <w:tabs>
        <w:tab w:val="clear" w:pos="4819"/>
      </w:tabs>
      <w:ind w:right="2834"/>
      <w:jc w:val="right"/>
      <w:rPr>
        <w:rFonts w:ascii="Arial" w:hAnsi="Arial" w:cs="Arial"/>
        <w:color w:val="262626"/>
        <w:sz w:val="18"/>
        <w:szCs w:val="18"/>
      </w:rPr>
    </w:pPr>
    <w:r>
      <w:rPr>
        <w:rFonts w:ascii="Arial" w:hAnsi="Arial" w:cs="Arial"/>
        <w:color w:val="262626"/>
        <w:sz w:val="18"/>
        <w:szCs w:val="18"/>
      </w:rPr>
      <w:t>Piazza Roma, 23 - 60012 - Comune di Trecastelli (An) - Tel. 071 795951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32DD" w:rsidRDefault="005232DD">
      <w:r>
        <w:separator/>
      </w:r>
    </w:p>
  </w:footnote>
  <w:footnote w:type="continuationSeparator" w:id="0">
    <w:p w:rsidR="005232DD" w:rsidRDefault="005232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2DD" w:rsidRDefault="005232D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91.9pt;margin-top:-19.4pt;width:209.75pt;height:99.85pt;z-index:251658240;visibility:visible">
          <v:imagedata r:id="rId1" o:titl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2DD" w:rsidRDefault="005232DD" w:rsidP="000F781F">
    <w:pPr>
      <w:pStyle w:val="Header"/>
      <w:ind w:left="-14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 o:spid="_x0000_s2051" type="#_x0000_t75" style="position:absolute;left:0;text-align:left;margin-left:250.2pt;margin-top:-11.8pt;width:209.75pt;height:99.85pt;z-index:251657216;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A7A22"/>
    <w:multiLevelType w:val="hybridMultilevel"/>
    <w:tmpl w:val="91982162"/>
    <w:lvl w:ilvl="0" w:tplc="F2FC3658">
      <w:start w:val="1"/>
      <w:numFmt w:val="bullet"/>
      <w:lvlText w:val=""/>
      <w:lvlJc w:val="left"/>
      <w:pPr>
        <w:ind w:hanging="360"/>
      </w:pPr>
      <w:rPr>
        <w:rFonts w:ascii="Symbol" w:eastAsia="Times New Roman" w:hAnsi="Symbol" w:hint="default"/>
        <w:sz w:val="24"/>
      </w:rPr>
    </w:lvl>
    <w:lvl w:ilvl="1" w:tplc="2302870E">
      <w:start w:val="1"/>
      <w:numFmt w:val="bullet"/>
      <w:lvlText w:val="–"/>
      <w:lvlJc w:val="left"/>
      <w:pPr>
        <w:ind w:hanging="360"/>
      </w:pPr>
      <w:rPr>
        <w:rFonts w:ascii="Symbol" w:eastAsia="Times New Roman" w:hAnsi="Symbol" w:hint="default"/>
        <w:sz w:val="24"/>
      </w:rPr>
    </w:lvl>
    <w:lvl w:ilvl="2" w:tplc="B5062884">
      <w:start w:val="1"/>
      <w:numFmt w:val="bullet"/>
      <w:lvlText w:val="•"/>
      <w:lvlJc w:val="left"/>
      <w:rPr>
        <w:rFonts w:hint="default"/>
      </w:rPr>
    </w:lvl>
    <w:lvl w:ilvl="3" w:tplc="C156AEBC">
      <w:start w:val="1"/>
      <w:numFmt w:val="bullet"/>
      <w:lvlText w:val="•"/>
      <w:lvlJc w:val="left"/>
      <w:rPr>
        <w:rFonts w:hint="default"/>
      </w:rPr>
    </w:lvl>
    <w:lvl w:ilvl="4" w:tplc="D5EE8F7C">
      <w:start w:val="1"/>
      <w:numFmt w:val="bullet"/>
      <w:lvlText w:val="•"/>
      <w:lvlJc w:val="left"/>
      <w:rPr>
        <w:rFonts w:hint="default"/>
      </w:rPr>
    </w:lvl>
    <w:lvl w:ilvl="5" w:tplc="2B2696E6">
      <w:start w:val="1"/>
      <w:numFmt w:val="bullet"/>
      <w:lvlText w:val="•"/>
      <w:lvlJc w:val="left"/>
      <w:rPr>
        <w:rFonts w:hint="default"/>
      </w:rPr>
    </w:lvl>
    <w:lvl w:ilvl="6" w:tplc="9850B298">
      <w:start w:val="1"/>
      <w:numFmt w:val="bullet"/>
      <w:lvlText w:val="•"/>
      <w:lvlJc w:val="left"/>
      <w:rPr>
        <w:rFonts w:hint="default"/>
      </w:rPr>
    </w:lvl>
    <w:lvl w:ilvl="7" w:tplc="E988872A">
      <w:start w:val="1"/>
      <w:numFmt w:val="bullet"/>
      <w:lvlText w:val="•"/>
      <w:lvlJc w:val="left"/>
      <w:rPr>
        <w:rFonts w:hint="default"/>
      </w:rPr>
    </w:lvl>
    <w:lvl w:ilvl="8" w:tplc="CF568F14">
      <w:start w:val="1"/>
      <w:numFmt w:val="bullet"/>
      <w:lvlText w:val="•"/>
      <w:lvlJc w:val="left"/>
      <w:rPr>
        <w:rFonts w:hint="default"/>
      </w:rPr>
    </w:lvl>
  </w:abstractNum>
  <w:abstractNum w:abstractNumId="1">
    <w:nsid w:val="2D42046F"/>
    <w:multiLevelType w:val="hybridMultilevel"/>
    <w:tmpl w:val="9886DC06"/>
    <w:lvl w:ilvl="0" w:tplc="8172991A">
      <w:start w:val="1"/>
      <w:numFmt w:val="bullet"/>
      <w:lvlText w:val=""/>
      <w:lvlJc w:val="left"/>
      <w:pPr>
        <w:ind w:hanging="360"/>
      </w:pPr>
      <w:rPr>
        <w:rFonts w:ascii="Symbol" w:eastAsia="Times New Roman" w:hAnsi="Symbol" w:hint="default"/>
        <w:sz w:val="24"/>
      </w:rPr>
    </w:lvl>
    <w:lvl w:ilvl="1" w:tplc="199486CC">
      <w:start w:val="1"/>
      <w:numFmt w:val="bullet"/>
      <w:lvlText w:val="•"/>
      <w:lvlJc w:val="left"/>
      <w:rPr>
        <w:rFonts w:hint="default"/>
      </w:rPr>
    </w:lvl>
    <w:lvl w:ilvl="2" w:tplc="BABEBD84">
      <w:start w:val="1"/>
      <w:numFmt w:val="bullet"/>
      <w:lvlText w:val="•"/>
      <w:lvlJc w:val="left"/>
      <w:rPr>
        <w:rFonts w:hint="default"/>
      </w:rPr>
    </w:lvl>
    <w:lvl w:ilvl="3" w:tplc="F46EBBB0">
      <w:start w:val="1"/>
      <w:numFmt w:val="bullet"/>
      <w:lvlText w:val="•"/>
      <w:lvlJc w:val="left"/>
      <w:rPr>
        <w:rFonts w:hint="default"/>
      </w:rPr>
    </w:lvl>
    <w:lvl w:ilvl="4" w:tplc="F3D03870">
      <w:start w:val="1"/>
      <w:numFmt w:val="bullet"/>
      <w:lvlText w:val="•"/>
      <w:lvlJc w:val="left"/>
      <w:rPr>
        <w:rFonts w:hint="default"/>
      </w:rPr>
    </w:lvl>
    <w:lvl w:ilvl="5" w:tplc="7C74E92E">
      <w:start w:val="1"/>
      <w:numFmt w:val="bullet"/>
      <w:lvlText w:val="•"/>
      <w:lvlJc w:val="left"/>
      <w:rPr>
        <w:rFonts w:hint="default"/>
      </w:rPr>
    </w:lvl>
    <w:lvl w:ilvl="6" w:tplc="4906D866">
      <w:start w:val="1"/>
      <w:numFmt w:val="bullet"/>
      <w:lvlText w:val="•"/>
      <w:lvlJc w:val="left"/>
      <w:rPr>
        <w:rFonts w:hint="default"/>
      </w:rPr>
    </w:lvl>
    <w:lvl w:ilvl="7" w:tplc="548E30DA">
      <w:start w:val="1"/>
      <w:numFmt w:val="bullet"/>
      <w:lvlText w:val="•"/>
      <w:lvlJc w:val="left"/>
      <w:rPr>
        <w:rFonts w:hint="default"/>
      </w:rPr>
    </w:lvl>
    <w:lvl w:ilvl="8" w:tplc="968E4630">
      <w:start w:val="1"/>
      <w:numFmt w:val="bullet"/>
      <w:lvlText w:val="•"/>
      <w:lvlJc w:val="left"/>
      <w:rPr>
        <w:rFonts w:hint="default"/>
      </w:rPr>
    </w:lvl>
  </w:abstractNum>
  <w:abstractNum w:abstractNumId="2">
    <w:nsid w:val="325C3D36"/>
    <w:multiLevelType w:val="hybridMultilevel"/>
    <w:tmpl w:val="A3989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D684F21"/>
    <w:multiLevelType w:val="hybridMultilevel"/>
    <w:tmpl w:val="47D06C0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696047B9"/>
    <w:multiLevelType w:val="hybridMultilevel"/>
    <w:tmpl w:val="A53698FE"/>
    <w:lvl w:ilvl="0" w:tplc="B7CED86E">
      <w:start w:val="1"/>
      <w:numFmt w:val="bullet"/>
      <w:lvlText w:val="–"/>
      <w:lvlJc w:val="left"/>
      <w:pPr>
        <w:ind w:hanging="360"/>
      </w:pPr>
      <w:rPr>
        <w:rFonts w:ascii="Symbol" w:eastAsia="Times New Roman" w:hAnsi="Symbol" w:hint="default"/>
        <w:w w:val="91"/>
        <w:sz w:val="24"/>
      </w:rPr>
    </w:lvl>
    <w:lvl w:ilvl="1" w:tplc="8EFA95F0">
      <w:start w:val="1"/>
      <w:numFmt w:val="bullet"/>
      <w:lvlText w:val="•"/>
      <w:lvlJc w:val="left"/>
      <w:rPr>
        <w:rFonts w:hint="default"/>
      </w:rPr>
    </w:lvl>
    <w:lvl w:ilvl="2" w:tplc="964EDC9C">
      <w:start w:val="1"/>
      <w:numFmt w:val="bullet"/>
      <w:lvlText w:val="•"/>
      <w:lvlJc w:val="left"/>
      <w:rPr>
        <w:rFonts w:hint="default"/>
      </w:rPr>
    </w:lvl>
    <w:lvl w:ilvl="3" w:tplc="E73CAC46">
      <w:start w:val="1"/>
      <w:numFmt w:val="bullet"/>
      <w:lvlText w:val="•"/>
      <w:lvlJc w:val="left"/>
      <w:rPr>
        <w:rFonts w:hint="default"/>
      </w:rPr>
    </w:lvl>
    <w:lvl w:ilvl="4" w:tplc="8E2CCD66">
      <w:start w:val="1"/>
      <w:numFmt w:val="bullet"/>
      <w:lvlText w:val="•"/>
      <w:lvlJc w:val="left"/>
      <w:rPr>
        <w:rFonts w:hint="default"/>
      </w:rPr>
    </w:lvl>
    <w:lvl w:ilvl="5" w:tplc="6E066BFE">
      <w:start w:val="1"/>
      <w:numFmt w:val="bullet"/>
      <w:lvlText w:val="•"/>
      <w:lvlJc w:val="left"/>
      <w:rPr>
        <w:rFonts w:hint="default"/>
      </w:rPr>
    </w:lvl>
    <w:lvl w:ilvl="6" w:tplc="8586F96C">
      <w:start w:val="1"/>
      <w:numFmt w:val="bullet"/>
      <w:lvlText w:val="•"/>
      <w:lvlJc w:val="left"/>
      <w:rPr>
        <w:rFonts w:hint="default"/>
      </w:rPr>
    </w:lvl>
    <w:lvl w:ilvl="7" w:tplc="35020A46">
      <w:start w:val="1"/>
      <w:numFmt w:val="bullet"/>
      <w:lvlText w:val="•"/>
      <w:lvlJc w:val="left"/>
      <w:rPr>
        <w:rFonts w:hint="default"/>
      </w:rPr>
    </w:lvl>
    <w:lvl w:ilvl="8" w:tplc="726E8874">
      <w:start w:val="1"/>
      <w:numFmt w:val="bullet"/>
      <w:lvlText w:val="•"/>
      <w:lvlJc w:val="left"/>
      <w:rPr>
        <w:rFonts w:hint="default"/>
      </w:rPr>
    </w:lvl>
  </w:abstractNum>
  <w:abstractNum w:abstractNumId="5">
    <w:nsid w:val="71B467C9"/>
    <w:multiLevelType w:val="hybridMultilevel"/>
    <w:tmpl w:val="FEA46E5A"/>
    <w:lvl w:ilvl="0" w:tplc="E8F6DB2E">
      <w:start w:val="6"/>
      <w:numFmt w:val="bullet"/>
      <w:lvlText w:val="-"/>
      <w:lvlJc w:val="left"/>
      <w:pPr>
        <w:tabs>
          <w:tab w:val="num" w:pos="720"/>
        </w:tabs>
        <w:ind w:left="720" w:hanging="360"/>
      </w:pPr>
      <w:rPr>
        <w:rFonts w:ascii="Calibri" w:eastAsia="Times New Roman" w:hAnsi="Calibri"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454D"/>
    <w:rsid w:val="00001D3A"/>
    <w:rsid w:val="0001583A"/>
    <w:rsid w:val="00047B65"/>
    <w:rsid w:val="0007221D"/>
    <w:rsid w:val="0009016D"/>
    <w:rsid w:val="000C7392"/>
    <w:rsid w:val="000F5225"/>
    <w:rsid w:val="000F781F"/>
    <w:rsid w:val="00102171"/>
    <w:rsid w:val="00105417"/>
    <w:rsid w:val="00113671"/>
    <w:rsid w:val="0012454D"/>
    <w:rsid w:val="0015229E"/>
    <w:rsid w:val="0015617B"/>
    <w:rsid w:val="001C6A9B"/>
    <w:rsid w:val="00230946"/>
    <w:rsid w:val="002747CB"/>
    <w:rsid w:val="002E3A08"/>
    <w:rsid w:val="00305783"/>
    <w:rsid w:val="003173B3"/>
    <w:rsid w:val="003556BC"/>
    <w:rsid w:val="00361923"/>
    <w:rsid w:val="00381B11"/>
    <w:rsid w:val="003A4E3A"/>
    <w:rsid w:val="003A5624"/>
    <w:rsid w:val="003D12B5"/>
    <w:rsid w:val="00403EB2"/>
    <w:rsid w:val="004063B0"/>
    <w:rsid w:val="00461B86"/>
    <w:rsid w:val="004B625B"/>
    <w:rsid w:val="004C4C4F"/>
    <w:rsid w:val="004D6846"/>
    <w:rsid w:val="005160E5"/>
    <w:rsid w:val="005232DD"/>
    <w:rsid w:val="0053536F"/>
    <w:rsid w:val="005479F9"/>
    <w:rsid w:val="00552023"/>
    <w:rsid w:val="00566C39"/>
    <w:rsid w:val="00576F1E"/>
    <w:rsid w:val="00577A3F"/>
    <w:rsid w:val="00586764"/>
    <w:rsid w:val="005B72EE"/>
    <w:rsid w:val="00667F6E"/>
    <w:rsid w:val="00727C52"/>
    <w:rsid w:val="00741010"/>
    <w:rsid w:val="0078158A"/>
    <w:rsid w:val="0079080D"/>
    <w:rsid w:val="00792F51"/>
    <w:rsid w:val="007B3E0E"/>
    <w:rsid w:val="007B6A41"/>
    <w:rsid w:val="008127A0"/>
    <w:rsid w:val="00831184"/>
    <w:rsid w:val="00844528"/>
    <w:rsid w:val="00890EEF"/>
    <w:rsid w:val="008F085E"/>
    <w:rsid w:val="008F4728"/>
    <w:rsid w:val="00923988"/>
    <w:rsid w:val="00965781"/>
    <w:rsid w:val="009F008F"/>
    <w:rsid w:val="009F370A"/>
    <w:rsid w:val="00A26314"/>
    <w:rsid w:val="00A26D71"/>
    <w:rsid w:val="00A26F5D"/>
    <w:rsid w:val="00A625C1"/>
    <w:rsid w:val="00A73455"/>
    <w:rsid w:val="00A82E6B"/>
    <w:rsid w:val="00A840A8"/>
    <w:rsid w:val="00A94E50"/>
    <w:rsid w:val="00AA638C"/>
    <w:rsid w:val="00B2198C"/>
    <w:rsid w:val="00B44511"/>
    <w:rsid w:val="00B66236"/>
    <w:rsid w:val="00B83BE5"/>
    <w:rsid w:val="00B84297"/>
    <w:rsid w:val="00BB5119"/>
    <w:rsid w:val="00BE3C02"/>
    <w:rsid w:val="00BF3656"/>
    <w:rsid w:val="00BF5711"/>
    <w:rsid w:val="00BF713E"/>
    <w:rsid w:val="00C01A3F"/>
    <w:rsid w:val="00C36C85"/>
    <w:rsid w:val="00C73DBA"/>
    <w:rsid w:val="00C8399D"/>
    <w:rsid w:val="00C901E4"/>
    <w:rsid w:val="00CB79BD"/>
    <w:rsid w:val="00CC6E0B"/>
    <w:rsid w:val="00CE4D5F"/>
    <w:rsid w:val="00D31E9C"/>
    <w:rsid w:val="00D4223A"/>
    <w:rsid w:val="00D46C8D"/>
    <w:rsid w:val="00D62D13"/>
    <w:rsid w:val="00D76D2E"/>
    <w:rsid w:val="00D83B6D"/>
    <w:rsid w:val="00DB6DEA"/>
    <w:rsid w:val="00E06173"/>
    <w:rsid w:val="00E10E55"/>
    <w:rsid w:val="00E12E95"/>
    <w:rsid w:val="00E85849"/>
    <w:rsid w:val="00EA26B7"/>
    <w:rsid w:val="00EA4B66"/>
    <w:rsid w:val="00EB5C33"/>
    <w:rsid w:val="00EB7858"/>
    <w:rsid w:val="00EC1CCE"/>
    <w:rsid w:val="00EE311A"/>
    <w:rsid w:val="00EE55F6"/>
    <w:rsid w:val="00F00111"/>
    <w:rsid w:val="00F2219B"/>
    <w:rsid w:val="00F33DA2"/>
    <w:rsid w:val="00F42F14"/>
    <w:rsid w:val="00FB05EE"/>
    <w:rsid w:val="00FC79C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A08"/>
    <w:rPr>
      <w:sz w:val="24"/>
      <w:szCs w:val="24"/>
    </w:rPr>
  </w:style>
  <w:style w:type="paragraph" w:styleId="Heading1">
    <w:name w:val="heading 1"/>
    <w:basedOn w:val="Normal"/>
    <w:next w:val="Normal"/>
    <w:link w:val="Heading1Char"/>
    <w:uiPriority w:val="99"/>
    <w:qFormat/>
    <w:rsid w:val="00792F51"/>
    <w:pPr>
      <w:keepNext/>
      <w:keepLines/>
      <w:spacing w:before="240"/>
      <w:outlineLvl w:val="0"/>
    </w:pPr>
    <w:rPr>
      <w:rFonts w:ascii="Calibri Light" w:eastAsia="游ゴシック Light" w:hAnsi="Calibri Light"/>
      <w:color w:val="2F5496"/>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2F51"/>
    <w:rPr>
      <w:rFonts w:ascii="Calibri Light" w:eastAsia="游ゴシック Light" w:hAnsi="Calibri Light" w:cs="Times New Roman"/>
      <w:color w:val="2F5496"/>
      <w:sz w:val="32"/>
    </w:rPr>
  </w:style>
  <w:style w:type="paragraph" w:styleId="Header">
    <w:name w:val="header"/>
    <w:basedOn w:val="Normal"/>
    <w:link w:val="HeaderChar"/>
    <w:uiPriority w:val="99"/>
    <w:rsid w:val="000C7392"/>
    <w:pPr>
      <w:tabs>
        <w:tab w:val="center" w:pos="4819"/>
        <w:tab w:val="right" w:pos="9638"/>
      </w:tabs>
    </w:pPr>
  </w:style>
  <w:style w:type="character" w:customStyle="1" w:styleId="HeaderChar">
    <w:name w:val="Header Char"/>
    <w:basedOn w:val="DefaultParagraphFont"/>
    <w:link w:val="Header"/>
    <w:uiPriority w:val="99"/>
    <w:semiHidden/>
    <w:locked/>
    <w:rsid w:val="004B625B"/>
    <w:rPr>
      <w:rFonts w:cs="Times New Roman"/>
      <w:sz w:val="24"/>
    </w:rPr>
  </w:style>
  <w:style w:type="paragraph" w:styleId="Footer">
    <w:name w:val="footer"/>
    <w:basedOn w:val="Normal"/>
    <w:link w:val="FooterChar"/>
    <w:uiPriority w:val="99"/>
    <w:rsid w:val="000C7392"/>
    <w:pPr>
      <w:tabs>
        <w:tab w:val="center" w:pos="4819"/>
        <w:tab w:val="right" w:pos="9638"/>
      </w:tabs>
    </w:pPr>
  </w:style>
  <w:style w:type="character" w:customStyle="1" w:styleId="FooterChar">
    <w:name w:val="Footer Char"/>
    <w:basedOn w:val="DefaultParagraphFont"/>
    <w:link w:val="Footer"/>
    <w:uiPriority w:val="99"/>
    <w:semiHidden/>
    <w:locked/>
    <w:rsid w:val="004B625B"/>
    <w:rPr>
      <w:rFonts w:cs="Times New Roman"/>
      <w:sz w:val="24"/>
    </w:rPr>
  </w:style>
  <w:style w:type="character" w:styleId="Hyperlink">
    <w:name w:val="Hyperlink"/>
    <w:basedOn w:val="DefaultParagraphFont"/>
    <w:uiPriority w:val="99"/>
    <w:rsid w:val="000C7392"/>
    <w:rPr>
      <w:rFonts w:cs="Times New Roman"/>
      <w:color w:val="0000FF"/>
      <w:u w:val="single"/>
    </w:rPr>
  </w:style>
  <w:style w:type="paragraph" w:styleId="NormalWeb">
    <w:name w:val="Normal (Web)"/>
    <w:basedOn w:val="Normal"/>
    <w:uiPriority w:val="99"/>
    <w:rsid w:val="007B6A41"/>
    <w:pPr>
      <w:spacing w:before="100" w:beforeAutospacing="1" w:after="100" w:afterAutospacing="1"/>
    </w:pPr>
  </w:style>
  <w:style w:type="character" w:customStyle="1" w:styleId="object">
    <w:name w:val="object"/>
    <w:uiPriority w:val="99"/>
    <w:rsid w:val="007B6A41"/>
  </w:style>
  <w:style w:type="paragraph" w:styleId="BalloonText">
    <w:name w:val="Balloon Text"/>
    <w:basedOn w:val="Normal"/>
    <w:link w:val="BalloonTextChar"/>
    <w:uiPriority w:val="99"/>
    <w:rsid w:val="00741010"/>
    <w:rPr>
      <w:rFonts w:ascii="Lucida Grande" w:hAnsi="Lucida Grande"/>
      <w:sz w:val="18"/>
      <w:szCs w:val="18"/>
    </w:rPr>
  </w:style>
  <w:style w:type="character" w:customStyle="1" w:styleId="BalloonTextChar">
    <w:name w:val="Balloon Text Char"/>
    <w:basedOn w:val="DefaultParagraphFont"/>
    <w:link w:val="BalloonText"/>
    <w:uiPriority w:val="99"/>
    <w:locked/>
    <w:rsid w:val="00741010"/>
    <w:rPr>
      <w:rFonts w:ascii="Lucida Grande" w:hAnsi="Lucida Grande" w:cs="Times New Roman"/>
      <w:sz w:val="18"/>
    </w:rPr>
  </w:style>
  <w:style w:type="character" w:styleId="FollowedHyperlink">
    <w:name w:val="FollowedHyperlink"/>
    <w:basedOn w:val="DefaultParagraphFont"/>
    <w:uiPriority w:val="99"/>
    <w:rsid w:val="003556BC"/>
    <w:rPr>
      <w:rFonts w:cs="Times New Roman"/>
      <w:color w:val="954F72"/>
      <w:u w:val="single"/>
    </w:rPr>
  </w:style>
  <w:style w:type="table" w:styleId="TableGrid">
    <w:name w:val="Table Grid"/>
    <w:basedOn w:val="TableNormal"/>
    <w:uiPriority w:val="99"/>
    <w:locked/>
    <w:rsid w:val="00BF3656"/>
    <w:pPr>
      <w:spacing w:after="200" w:line="276"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1"/>
    <w:uiPriority w:val="99"/>
    <w:rsid w:val="00BE3C02"/>
    <w:pPr>
      <w:widowControl w:val="0"/>
      <w:ind w:left="112" w:hanging="360"/>
    </w:pPr>
    <w:rPr>
      <w:rFonts w:ascii="Tahoma" w:hAnsi="Tahoma"/>
      <w:szCs w:val="20"/>
      <w:lang w:val="en-US" w:eastAsia="en-US"/>
    </w:rPr>
  </w:style>
  <w:style w:type="character" w:customStyle="1" w:styleId="BodyTextChar">
    <w:name w:val="Body Text Char"/>
    <w:basedOn w:val="DefaultParagraphFont"/>
    <w:link w:val="BodyText"/>
    <w:uiPriority w:val="99"/>
    <w:semiHidden/>
    <w:locked/>
    <w:rsid w:val="003A4E3A"/>
    <w:rPr>
      <w:rFonts w:cs="Times New Roman"/>
      <w:sz w:val="24"/>
    </w:rPr>
  </w:style>
  <w:style w:type="character" w:customStyle="1" w:styleId="BodyTextChar1">
    <w:name w:val="Body Text Char1"/>
    <w:link w:val="BodyText"/>
    <w:uiPriority w:val="99"/>
    <w:locked/>
    <w:rsid w:val="00BE3C02"/>
    <w:rPr>
      <w:rFonts w:ascii="Tahoma" w:hAnsi="Tahoma"/>
      <w:sz w:val="24"/>
      <w:lang w:val="en-US" w:eastAsia="en-US"/>
    </w:rPr>
  </w:style>
</w:styles>
</file>

<file path=word/webSettings.xml><?xml version="1.0" encoding="utf-8"?>
<w:webSettings xmlns:r="http://schemas.openxmlformats.org/officeDocument/2006/relationships" xmlns:w="http://schemas.openxmlformats.org/wordprocessingml/2006/main">
  <w:divs>
    <w:div w:id="2301920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terredellamarcasenone.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info@terredellamarcasen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27</TotalTime>
  <Pages>3</Pages>
  <Words>829</Words>
  <Characters>4730</Characters>
  <Application>Microsoft Office Outlook</Application>
  <DocSecurity>0</DocSecurity>
  <Lines>0</Lines>
  <Paragraphs>0</Paragraphs>
  <ScaleCrop>false</ScaleCrop>
  <Company>comune senigallia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unione</dc:creator>
  <cp:keywords/>
  <dc:description/>
  <cp:lastModifiedBy>AdminServer</cp:lastModifiedBy>
  <cp:revision>10</cp:revision>
  <cp:lastPrinted>2019-06-05T09:39:00Z</cp:lastPrinted>
  <dcterms:created xsi:type="dcterms:W3CDTF">2019-06-18T14:52:00Z</dcterms:created>
  <dcterms:modified xsi:type="dcterms:W3CDTF">2019-06-19T09:45:00Z</dcterms:modified>
</cp:coreProperties>
</file>